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E34" w:rsidRDefault="00BE4E34" w:rsidP="00C1263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B2719" w:rsidRDefault="00EB2719" w:rsidP="00EB2719">
      <w:pPr>
        <w:jc w:val="center"/>
        <w:rPr>
          <w:rFonts w:eastAsia="Calibri"/>
          <w:sz w:val="28"/>
          <w:szCs w:val="28"/>
        </w:rPr>
      </w:pPr>
      <w:proofErr w:type="spellStart"/>
      <w:r>
        <w:rPr>
          <w:rFonts w:eastAsia="Calibri"/>
          <w:sz w:val="28"/>
          <w:szCs w:val="28"/>
        </w:rPr>
        <w:t>Відокремлений</w:t>
      </w:r>
      <w:proofErr w:type="spellEnd"/>
      <w:r>
        <w:rPr>
          <w:rFonts w:eastAsia="Calibri"/>
          <w:sz w:val="28"/>
          <w:szCs w:val="28"/>
        </w:rPr>
        <w:t xml:space="preserve"> </w:t>
      </w:r>
      <w:proofErr w:type="spellStart"/>
      <w:r>
        <w:rPr>
          <w:rFonts w:eastAsia="Calibri"/>
          <w:sz w:val="28"/>
          <w:szCs w:val="28"/>
        </w:rPr>
        <w:t>структурний</w:t>
      </w:r>
      <w:proofErr w:type="spellEnd"/>
      <w:r>
        <w:rPr>
          <w:rFonts w:eastAsia="Calibri"/>
          <w:sz w:val="28"/>
          <w:szCs w:val="28"/>
        </w:rPr>
        <w:t xml:space="preserve"> </w:t>
      </w:r>
      <w:proofErr w:type="spellStart"/>
      <w:proofErr w:type="gramStart"/>
      <w:r>
        <w:rPr>
          <w:rFonts w:eastAsia="Calibri"/>
          <w:sz w:val="28"/>
          <w:szCs w:val="28"/>
        </w:rPr>
        <w:t>п</w:t>
      </w:r>
      <w:proofErr w:type="gramEnd"/>
      <w:r>
        <w:rPr>
          <w:rFonts w:eastAsia="Calibri"/>
          <w:sz w:val="28"/>
          <w:szCs w:val="28"/>
        </w:rPr>
        <w:t>ідрозділ</w:t>
      </w:r>
      <w:proofErr w:type="spellEnd"/>
    </w:p>
    <w:p w:rsidR="00EB2719" w:rsidRDefault="00EB2719" w:rsidP="00EB2719">
      <w:pPr>
        <w:jc w:val="center"/>
        <w:rPr>
          <w:rFonts w:eastAsia="Calibri"/>
          <w:sz w:val="28"/>
          <w:szCs w:val="28"/>
        </w:rPr>
      </w:pPr>
      <w:r>
        <w:rPr>
          <w:rFonts w:eastAsia="Calibri"/>
          <w:sz w:val="28"/>
          <w:szCs w:val="28"/>
        </w:rPr>
        <w:t>«</w:t>
      </w:r>
      <w:proofErr w:type="spellStart"/>
      <w:r>
        <w:rPr>
          <w:rFonts w:eastAsia="Calibri"/>
          <w:sz w:val="28"/>
          <w:szCs w:val="28"/>
        </w:rPr>
        <w:t>Марганецький</w:t>
      </w:r>
      <w:proofErr w:type="spellEnd"/>
      <w:r>
        <w:rPr>
          <w:rFonts w:eastAsia="Calibri"/>
          <w:sz w:val="28"/>
          <w:szCs w:val="28"/>
        </w:rPr>
        <w:t xml:space="preserve"> </w:t>
      </w:r>
      <w:proofErr w:type="spellStart"/>
      <w:r>
        <w:rPr>
          <w:rFonts w:eastAsia="Calibri"/>
          <w:sz w:val="28"/>
          <w:szCs w:val="28"/>
        </w:rPr>
        <w:t>фаховий</w:t>
      </w:r>
      <w:proofErr w:type="spellEnd"/>
      <w:r>
        <w:rPr>
          <w:rFonts w:eastAsia="Calibri"/>
          <w:sz w:val="28"/>
          <w:szCs w:val="28"/>
        </w:rPr>
        <w:t xml:space="preserve"> </w:t>
      </w:r>
      <w:proofErr w:type="spellStart"/>
      <w:r>
        <w:rPr>
          <w:rFonts w:eastAsia="Calibri"/>
          <w:sz w:val="28"/>
          <w:szCs w:val="28"/>
        </w:rPr>
        <w:t>коледж</w:t>
      </w:r>
      <w:proofErr w:type="spellEnd"/>
    </w:p>
    <w:p w:rsidR="00EB2719" w:rsidRDefault="00EB2719" w:rsidP="00EB2719">
      <w:pPr>
        <w:jc w:val="center"/>
        <w:rPr>
          <w:rFonts w:eastAsia="Calibri"/>
          <w:sz w:val="28"/>
          <w:szCs w:val="28"/>
        </w:rPr>
      </w:pPr>
      <w:proofErr w:type="spellStart"/>
      <w:r>
        <w:rPr>
          <w:rFonts w:eastAsia="Calibri"/>
          <w:sz w:val="28"/>
          <w:szCs w:val="28"/>
        </w:rPr>
        <w:t>Національного</w:t>
      </w:r>
      <w:proofErr w:type="spellEnd"/>
      <w:r>
        <w:rPr>
          <w:rFonts w:eastAsia="Calibri"/>
          <w:sz w:val="28"/>
          <w:szCs w:val="28"/>
        </w:rPr>
        <w:t xml:space="preserve"> </w:t>
      </w:r>
      <w:proofErr w:type="spellStart"/>
      <w:r>
        <w:rPr>
          <w:rFonts w:eastAsia="Calibri"/>
          <w:sz w:val="28"/>
          <w:szCs w:val="28"/>
        </w:rPr>
        <w:t>технічного</w:t>
      </w:r>
      <w:proofErr w:type="spellEnd"/>
      <w:r>
        <w:rPr>
          <w:rFonts w:eastAsia="Calibri"/>
          <w:sz w:val="28"/>
          <w:szCs w:val="28"/>
        </w:rPr>
        <w:t xml:space="preserve"> </w:t>
      </w:r>
      <w:proofErr w:type="spellStart"/>
      <w:r>
        <w:rPr>
          <w:rFonts w:eastAsia="Calibri"/>
          <w:sz w:val="28"/>
          <w:szCs w:val="28"/>
        </w:rPr>
        <w:t>університету</w:t>
      </w:r>
      <w:proofErr w:type="spellEnd"/>
    </w:p>
    <w:p w:rsidR="00EB2719" w:rsidRDefault="00EB2719" w:rsidP="00EB2719">
      <w:pPr>
        <w:jc w:val="center"/>
        <w:rPr>
          <w:rFonts w:eastAsia="Calibri"/>
          <w:sz w:val="28"/>
          <w:szCs w:val="28"/>
        </w:rPr>
      </w:pPr>
      <w:r>
        <w:rPr>
          <w:rFonts w:eastAsia="Calibri"/>
          <w:sz w:val="28"/>
          <w:szCs w:val="28"/>
        </w:rPr>
        <w:t>«</w:t>
      </w:r>
      <w:proofErr w:type="spellStart"/>
      <w:r>
        <w:rPr>
          <w:rFonts w:eastAsia="Calibri"/>
          <w:sz w:val="28"/>
          <w:szCs w:val="28"/>
        </w:rPr>
        <w:t>Дніпровська</w:t>
      </w:r>
      <w:proofErr w:type="spellEnd"/>
      <w:r>
        <w:rPr>
          <w:rFonts w:eastAsia="Calibri"/>
          <w:sz w:val="28"/>
          <w:szCs w:val="28"/>
        </w:rPr>
        <w:t xml:space="preserve"> </w:t>
      </w:r>
      <w:proofErr w:type="spellStart"/>
      <w:r>
        <w:rPr>
          <w:rFonts w:eastAsia="Calibri"/>
          <w:sz w:val="28"/>
          <w:szCs w:val="28"/>
        </w:rPr>
        <w:t>політехніка</w:t>
      </w:r>
      <w:proofErr w:type="spellEnd"/>
      <w:r>
        <w:rPr>
          <w:rFonts w:eastAsia="Calibri"/>
          <w:sz w:val="28"/>
          <w:szCs w:val="28"/>
        </w:rPr>
        <w:t>»</w:t>
      </w:r>
    </w:p>
    <w:p w:rsidR="00BE4E34" w:rsidRDefault="00BE4E34" w:rsidP="00C1263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BE4E34" w:rsidRDefault="00BE4E34" w:rsidP="00C1263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BE4E34" w:rsidRDefault="00BE4E34" w:rsidP="00C1263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BE4E34" w:rsidRDefault="00BE4E34" w:rsidP="00C1263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BE4E34" w:rsidRDefault="00BE4E34" w:rsidP="00C1263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BE4E34" w:rsidRDefault="00BE4E34" w:rsidP="00C1263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BE4E34" w:rsidRDefault="00BE4E34" w:rsidP="00C1263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BE4E34" w:rsidRDefault="00BE4E34" w:rsidP="00C1263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BE4E34" w:rsidRDefault="00BE4E34" w:rsidP="00C1263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BE4E34" w:rsidRDefault="00BE4E34" w:rsidP="00C1263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BE4E34" w:rsidRDefault="00BE4E34" w:rsidP="00C1263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BE4E34" w:rsidRDefault="00BE4E34" w:rsidP="00C1263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801529" w:rsidRDefault="00801529" w:rsidP="00C1263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801529" w:rsidRDefault="00801529" w:rsidP="00C1263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801529" w:rsidRDefault="00801529" w:rsidP="00C1263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801529" w:rsidRDefault="00801529" w:rsidP="00C1263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801529" w:rsidRDefault="00801529" w:rsidP="00C1263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BE4E34" w:rsidRDefault="00BE4E34" w:rsidP="00C1263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BE4E34" w:rsidRDefault="00BE4E34" w:rsidP="00BE4E34">
      <w:pPr>
        <w:tabs>
          <w:tab w:val="left" w:pos="2820"/>
        </w:tabs>
        <w:jc w:val="center"/>
        <w:rPr>
          <w:b/>
          <w:sz w:val="32"/>
          <w:szCs w:val="32"/>
          <w:lang w:val="uk-UA"/>
        </w:rPr>
      </w:pPr>
      <w:r>
        <w:rPr>
          <w:b/>
          <w:sz w:val="32"/>
          <w:szCs w:val="32"/>
          <w:lang w:val="uk-UA"/>
        </w:rPr>
        <w:t>ІНСТРУКЦІЯ № 2</w:t>
      </w:r>
    </w:p>
    <w:p w:rsidR="00BE4E34" w:rsidRPr="00242ADA" w:rsidRDefault="00BE4E34" w:rsidP="00BE4E34">
      <w:pPr>
        <w:tabs>
          <w:tab w:val="left" w:pos="2820"/>
        </w:tabs>
        <w:jc w:val="center"/>
        <w:rPr>
          <w:b/>
          <w:sz w:val="28"/>
          <w:szCs w:val="28"/>
          <w:lang w:val="uk-UA"/>
        </w:rPr>
      </w:pPr>
      <w:r>
        <w:rPr>
          <w:b/>
          <w:sz w:val="28"/>
          <w:szCs w:val="28"/>
          <w:lang w:val="uk-UA"/>
        </w:rPr>
        <w:t>з пожежної безпеки</w:t>
      </w:r>
    </w:p>
    <w:p w:rsidR="00BE4E34" w:rsidRDefault="00BE4E34" w:rsidP="00C1263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BE4E34" w:rsidRDefault="00BE4E34" w:rsidP="00C1263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BE4E34" w:rsidRDefault="00BE4E34" w:rsidP="00C1263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BE4E34" w:rsidRDefault="00BE4E34" w:rsidP="00C1263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BE4E34" w:rsidRDefault="00BE4E34" w:rsidP="00C1263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BE4E34" w:rsidRDefault="00BE4E34" w:rsidP="00C1263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BE4E34" w:rsidRDefault="00BE4E34" w:rsidP="00C1263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BE4E34" w:rsidRDefault="00BE4E34" w:rsidP="00C1263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BE4E34" w:rsidRDefault="00BE4E34" w:rsidP="00C1263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BE4E34" w:rsidRDefault="00BE4E34" w:rsidP="00C1263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BE4E34" w:rsidRDefault="00BE4E34" w:rsidP="00C1263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BE4E34" w:rsidRDefault="00BE4E34" w:rsidP="00C1263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BE4E34" w:rsidRDefault="00BE4E34" w:rsidP="00C1263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BE4E34" w:rsidRDefault="00BE4E34" w:rsidP="00C1263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BE4E34" w:rsidRDefault="00BE4E34" w:rsidP="00C1263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BE4E34" w:rsidRDefault="00BE4E34" w:rsidP="00C1263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BE4E34" w:rsidRDefault="00BE4E34" w:rsidP="00C1263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BE4E34" w:rsidRDefault="00BE4E34" w:rsidP="00C1263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801529" w:rsidRDefault="00801529" w:rsidP="005D344E">
      <w:pPr>
        <w:shd w:val="clear" w:color="auto" w:fill="FFFFFF"/>
        <w:tabs>
          <w:tab w:val="left" w:leader="underscore" w:pos="6528"/>
          <w:tab w:val="left" w:leader="underscore" w:pos="7406"/>
          <w:tab w:val="left" w:leader="underscore" w:pos="9156"/>
        </w:tabs>
        <w:jc w:val="center"/>
        <w:rPr>
          <w:b/>
          <w:color w:val="000000"/>
          <w:spacing w:val="1"/>
          <w:sz w:val="28"/>
          <w:szCs w:val="28"/>
        </w:rPr>
      </w:pPr>
      <w:proofErr w:type="spellStart"/>
      <w:r>
        <w:rPr>
          <w:b/>
          <w:color w:val="000000"/>
          <w:spacing w:val="1"/>
          <w:sz w:val="28"/>
          <w:szCs w:val="28"/>
        </w:rPr>
        <w:t>Марганець</w:t>
      </w:r>
      <w:proofErr w:type="spellEnd"/>
    </w:p>
    <w:p w:rsidR="00801529" w:rsidRDefault="00494201" w:rsidP="00C12632">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2023</w:t>
      </w:r>
      <w:r w:rsidR="00801529">
        <w:rPr>
          <w:b/>
          <w:color w:val="000000"/>
          <w:spacing w:val="1"/>
          <w:sz w:val="28"/>
          <w:szCs w:val="28"/>
        </w:rPr>
        <w:t xml:space="preserve"> р.</w:t>
      </w:r>
    </w:p>
    <w:p w:rsidR="0012299C" w:rsidRDefault="0012299C" w:rsidP="0012299C">
      <w:pPr>
        <w:jc w:val="center"/>
        <w:rPr>
          <w:rFonts w:eastAsia="Calibri"/>
          <w:sz w:val="28"/>
          <w:szCs w:val="28"/>
        </w:rPr>
      </w:pPr>
      <w:proofErr w:type="spellStart"/>
      <w:r>
        <w:rPr>
          <w:rFonts w:eastAsia="Calibri"/>
          <w:sz w:val="28"/>
          <w:szCs w:val="28"/>
        </w:rPr>
        <w:lastRenderedPageBreak/>
        <w:t>Відокремлений</w:t>
      </w:r>
      <w:proofErr w:type="spellEnd"/>
      <w:r>
        <w:rPr>
          <w:rFonts w:eastAsia="Calibri"/>
          <w:sz w:val="28"/>
          <w:szCs w:val="28"/>
        </w:rPr>
        <w:t xml:space="preserve"> </w:t>
      </w:r>
      <w:proofErr w:type="spellStart"/>
      <w:r>
        <w:rPr>
          <w:rFonts w:eastAsia="Calibri"/>
          <w:sz w:val="28"/>
          <w:szCs w:val="28"/>
        </w:rPr>
        <w:t>структурний</w:t>
      </w:r>
      <w:proofErr w:type="spellEnd"/>
      <w:r>
        <w:rPr>
          <w:rFonts w:eastAsia="Calibri"/>
          <w:sz w:val="28"/>
          <w:szCs w:val="28"/>
        </w:rPr>
        <w:t xml:space="preserve"> </w:t>
      </w:r>
      <w:proofErr w:type="spellStart"/>
      <w:proofErr w:type="gramStart"/>
      <w:r>
        <w:rPr>
          <w:rFonts w:eastAsia="Calibri"/>
          <w:sz w:val="28"/>
          <w:szCs w:val="28"/>
        </w:rPr>
        <w:t>п</w:t>
      </w:r>
      <w:proofErr w:type="gramEnd"/>
      <w:r>
        <w:rPr>
          <w:rFonts w:eastAsia="Calibri"/>
          <w:sz w:val="28"/>
          <w:szCs w:val="28"/>
        </w:rPr>
        <w:t>ідрозділ</w:t>
      </w:r>
      <w:proofErr w:type="spellEnd"/>
    </w:p>
    <w:p w:rsidR="0012299C" w:rsidRDefault="0012299C" w:rsidP="0012299C">
      <w:pPr>
        <w:jc w:val="center"/>
        <w:rPr>
          <w:rFonts w:eastAsia="Calibri"/>
          <w:sz w:val="28"/>
          <w:szCs w:val="28"/>
        </w:rPr>
      </w:pPr>
      <w:r>
        <w:rPr>
          <w:rFonts w:eastAsia="Calibri"/>
          <w:sz w:val="28"/>
          <w:szCs w:val="28"/>
        </w:rPr>
        <w:t>«</w:t>
      </w:r>
      <w:proofErr w:type="spellStart"/>
      <w:r>
        <w:rPr>
          <w:rFonts w:eastAsia="Calibri"/>
          <w:sz w:val="28"/>
          <w:szCs w:val="28"/>
        </w:rPr>
        <w:t>Марганецький</w:t>
      </w:r>
      <w:proofErr w:type="spellEnd"/>
      <w:r>
        <w:rPr>
          <w:rFonts w:eastAsia="Calibri"/>
          <w:sz w:val="28"/>
          <w:szCs w:val="28"/>
        </w:rPr>
        <w:t xml:space="preserve"> </w:t>
      </w:r>
      <w:proofErr w:type="spellStart"/>
      <w:r>
        <w:rPr>
          <w:rFonts w:eastAsia="Calibri"/>
          <w:sz w:val="28"/>
          <w:szCs w:val="28"/>
        </w:rPr>
        <w:t>фаховий</w:t>
      </w:r>
      <w:proofErr w:type="spellEnd"/>
      <w:r>
        <w:rPr>
          <w:rFonts w:eastAsia="Calibri"/>
          <w:sz w:val="28"/>
          <w:szCs w:val="28"/>
        </w:rPr>
        <w:t xml:space="preserve"> </w:t>
      </w:r>
      <w:proofErr w:type="spellStart"/>
      <w:r>
        <w:rPr>
          <w:rFonts w:eastAsia="Calibri"/>
          <w:sz w:val="28"/>
          <w:szCs w:val="28"/>
        </w:rPr>
        <w:t>коледж</w:t>
      </w:r>
      <w:proofErr w:type="spellEnd"/>
    </w:p>
    <w:p w:rsidR="0012299C" w:rsidRDefault="0012299C" w:rsidP="0012299C">
      <w:pPr>
        <w:jc w:val="center"/>
        <w:rPr>
          <w:rFonts w:eastAsia="Calibri"/>
          <w:sz w:val="28"/>
          <w:szCs w:val="28"/>
        </w:rPr>
      </w:pPr>
      <w:proofErr w:type="spellStart"/>
      <w:r>
        <w:rPr>
          <w:rFonts w:eastAsia="Calibri"/>
          <w:sz w:val="28"/>
          <w:szCs w:val="28"/>
        </w:rPr>
        <w:t>Національного</w:t>
      </w:r>
      <w:proofErr w:type="spellEnd"/>
      <w:r>
        <w:rPr>
          <w:rFonts w:eastAsia="Calibri"/>
          <w:sz w:val="28"/>
          <w:szCs w:val="28"/>
        </w:rPr>
        <w:t xml:space="preserve"> </w:t>
      </w:r>
      <w:proofErr w:type="spellStart"/>
      <w:r>
        <w:rPr>
          <w:rFonts w:eastAsia="Calibri"/>
          <w:sz w:val="28"/>
          <w:szCs w:val="28"/>
        </w:rPr>
        <w:t>технічного</w:t>
      </w:r>
      <w:proofErr w:type="spellEnd"/>
      <w:r>
        <w:rPr>
          <w:rFonts w:eastAsia="Calibri"/>
          <w:sz w:val="28"/>
          <w:szCs w:val="28"/>
        </w:rPr>
        <w:t xml:space="preserve"> </w:t>
      </w:r>
      <w:proofErr w:type="spellStart"/>
      <w:r>
        <w:rPr>
          <w:rFonts w:eastAsia="Calibri"/>
          <w:sz w:val="28"/>
          <w:szCs w:val="28"/>
        </w:rPr>
        <w:t>університету</w:t>
      </w:r>
      <w:proofErr w:type="spellEnd"/>
    </w:p>
    <w:p w:rsidR="0012299C" w:rsidRDefault="0012299C" w:rsidP="0012299C">
      <w:pPr>
        <w:jc w:val="center"/>
        <w:rPr>
          <w:rFonts w:eastAsia="Calibri"/>
          <w:sz w:val="28"/>
          <w:szCs w:val="28"/>
        </w:rPr>
      </w:pPr>
      <w:r>
        <w:rPr>
          <w:rFonts w:eastAsia="Calibri"/>
          <w:sz w:val="28"/>
          <w:szCs w:val="28"/>
        </w:rPr>
        <w:t>«</w:t>
      </w:r>
      <w:proofErr w:type="spellStart"/>
      <w:r>
        <w:rPr>
          <w:rFonts w:eastAsia="Calibri"/>
          <w:sz w:val="28"/>
          <w:szCs w:val="28"/>
        </w:rPr>
        <w:t>Дніпровська</w:t>
      </w:r>
      <w:proofErr w:type="spellEnd"/>
      <w:r>
        <w:rPr>
          <w:rFonts w:eastAsia="Calibri"/>
          <w:sz w:val="28"/>
          <w:szCs w:val="28"/>
        </w:rPr>
        <w:t xml:space="preserve"> </w:t>
      </w:r>
      <w:proofErr w:type="spellStart"/>
      <w:r>
        <w:rPr>
          <w:rFonts w:eastAsia="Calibri"/>
          <w:sz w:val="28"/>
          <w:szCs w:val="28"/>
        </w:rPr>
        <w:t>політехніка</w:t>
      </w:r>
      <w:proofErr w:type="spellEnd"/>
      <w:r>
        <w:rPr>
          <w:rFonts w:eastAsia="Calibri"/>
          <w:sz w:val="28"/>
          <w:szCs w:val="28"/>
        </w:rPr>
        <w:t>»</w:t>
      </w:r>
    </w:p>
    <w:p w:rsidR="00C12632" w:rsidRPr="00C916C9" w:rsidRDefault="00C12632" w:rsidP="00C12632">
      <w:pPr>
        <w:shd w:val="clear" w:color="auto" w:fill="FFFFFF"/>
        <w:tabs>
          <w:tab w:val="left" w:leader="underscore" w:pos="6528"/>
          <w:tab w:val="left" w:leader="underscore" w:pos="7406"/>
          <w:tab w:val="left" w:leader="underscore" w:pos="9156"/>
        </w:tabs>
        <w:rPr>
          <w:b/>
          <w:color w:val="000000"/>
          <w:spacing w:val="1"/>
          <w:sz w:val="28"/>
          <w:szCs w:val="28"/>
        </w:rPr>
      </w:pPr>
    </w:p>
    <w:p w:rsidR="00C12632" w:rsidRDefault="00C12632" w:rsidP="00C12632">
      <w:pPr>
        <w:shd w:val="clear" w:color="auto" w:fill="FFFFFF"/>
        <w:tabs>
          <w:tab w:val="left" w:pos="5970"/>
          <w:tab w:val="left" w:leader="underscore" w:pos="9156"/>
        </w:tabs>
        <w:rPr>
          <w:b/>
          <w:color w:val="000000"/>
          <w:spacing w:val="1"/>
          <w:sz w:val="28"/>
          <w:szCs w:val="28"/>
        </w:rPr>
      </w:pPr>
      <w:r>
        <w:rPr>
          <w:b/>
          <w:color w:val="000000"/>
          <w:spacing w:val="1"/>
          <w:sz w:val="28"/>
          <w:szCs w:val="28"/>
        </w:rPr>
        <w:t xml:space="preserve">                                       </w:t>
      </w:r>
      <w:r w:rsidR="0012299C">
        <w:rPr>
          <w:b/>
          <w:color w:val="000000"/>
          <w:spacing w:val="1"/>
          <w:sz w:val="28"/>
          <w:szCs w:val="28"/>
        </w:rPr>
        <w:t xml:space="preserve">                               </w:t>
      </w:r>
      <w:r>
        <w:rPr>
          <w:b/>
          <w:color w:val="000000"/>
          <w:spacing w:val="1"/>
          <w:sz w:val="28"/>
          <w:szCs w:val="28"/>
        </w:rPr>
        <w:t>ЗАТВЕРДЖЕНО:</w:t>
      </w:r>
    </w:p>
    <w:p w:rsidR="00C12632" w:rsidRDefault="00C12632" w:rsidP="00C12632">
      <w:pPr>
        <w:shd w:val="clear" w:color="auto" w:fill="FFFFFF"/>
        <w:tabs>
          <w:tab w:val="left" w:pos="5970"/>
          <w:tab w:val="left" w:leader="underscore" w:pos="9156"/>
        </w:tabs>
        <w:rPr>
          <w:color w:val="000000"/>
          <w:spacing w:val="1"/>
          <w:sz w:val="28"/>
          <w:szCs w:val="28"/>
        </w:rPr>
      </w:pPr>
      <w:r>
        <w:rPr>
          <w:color w:val="000000"/>
          <w:spacing w:val="1"/>
          <w:sz w:val="28"/>
          <w:szCs w:val="28"/>
        </w:rPr>
        <w:t xml:space="preserve">                                            </w:t>
      </w:r>
      <w:r w:rsidR="0012299C">
        <w:rPr>
          <w:color w:val="000000"/>
          <w:spacing w:val="1"/>
          <w:sz w:val="28"/>
          <w:szCs w:val="28"/>
        </w:rPr>
        <w:t xml:space="preserve">                           </w:t>
      </w:r>
      <w:proofErr w:type="spellStart"/>
      <w:r w:rsidR="0012299C">
        <w:rPr>
          <w:color w:val="000000"/>
          <w:spacing w:val="1"/>
          <w:sz w:val="28"/>
          <w:szCs w:val="28"/>
          <w:lang w:val="uk-UA"/>
        </w:rPr>
        <w:t>В</w:t>
      </w:r>
      <w:r w:rsidR="00220CF2">
        <w:rPr>
          <w:color w:val="000000"/>
          <w:spacing w:val="1"/>
          <w:sz w:val="28"/>
          <w:szCs w:val="28"/>
          <w:lang w:val="uk-UA"/>
        </w:rPr>
        <w:t>.о</w:t>
      </w:r>
      <w:proofErr w:type="spellEnd"/>
      <w:r w:rsidR="00220CF2">
        <w:rPr>
          <w:color w:val="000000"/>
          <w:spacing w:val="1"/>
          <w:sz w:val="28"/>
          <w:szCs w:val="28"/>
          <w:lang w:val="uk-UA"/>
        </w:rPr>
        <w:t>.</w:t>
      </w:r>
      <w:r>
        <w:rPr>
          <w:color w:val="000000"/>
          <w:spacing w:val="1"/>
          <w:sz w:val="28"/>
          <w:szCs w:val="28"/>
        </w:rPr>
        <w:t>директора</w:t>
      </w:r>
      <w:r w:rsidR="0012299C">
        <w:rPr>
          <w:color w:val="000000"/>
          <w:spacing w:val="1"/>
          <w:sz w:val="28"/>
          <w:szCs w:val="28"/>
        </w:rPr>
        <w:t xml:space="preserve"> ВСП «</w:t>
      </w:r>
      <w:proofErr w:type="spellStart"/>
      <w:r w:rsidR="0012299C">
        <w:rPr>
          <w:color w:val="000000"/>
          <w:spacing w:val="1"/>
          <w:sz w:val="28"/>
          <w:szCs w:val="28"/>
        </w:rPr>
        <w:t>Марганецький</w:t>
      </w:r>
      <w:proofErr w:type="spellEnd"/>
    </w:p>
    <w:p w:rsidR="00C12632" w:rsidRDefault="00C12632" w:rsidP="00C12632">
      <w:pPr>
        <w:shd w:val="clear" w:color="auto" w:fill="FFFFFF"/>
        <w:tabs>
          <w:tab w:val="left" w:pos="5970"/>
          <w:tab w:val="left" w:leader="underscore" w:pos="9156"/>
        </w:tabs>
        <w:rPr>
          <w:color w:val="000000"/>
          <w:spacing w:val="1"/>
          <w:sz w:val="28"/>
          <w:szCs w:val="28"/>
        </w:rPr>
      </w:pPr>
      <w:r>
        <w:rPr>
          <w:color w:val="000000"/>
          <w:spacing w:val="1"/>
          <w:sz w:val="28"/>
          <w:szCs w:val="28"/>
        </w:rPr>
        <w:t xml:space="preserve">                                                           </w:t>
      </w:r>
      <w:r w:rsidR="0012299C">
        <w:rPr>
          <w:color w:val="000000"/>
          <w:spacing w:val="1"/>
          <w:sz w:val="28"/>
          <w:szCs w:val="28"/>
        </w:rPr>
        <w:t xml:space="preserve">            </w:t>
      </w:r>
      <w:r w:rsidR="008920DC">
        <w:rPr>
          <w:color w:val="000000"/>
          <w:spacing w:val="1"/>
          <w:sz w:val="28"/>
          <w:szCs w:val="28"/>
          <w:lang w:val="uk-UA"/>
        </w:rPr>
        <w:t>ф</w:t>
      </w:r>
      <w:proofErr w:type="spellStart"/>
      <w:r w:rsidR="0012299C">
        <w:rPr>
          <w:color w:val="000000"/>
          <w:spacing w:val="1"/>
          <w:sz w:val="28"/>
          <w:szCs w:val="28"/>
        </w:rPr>
        <w:t>аховий</w:t>
      </w:r>
      <w:proofErr w:type="spellEnd"/>
      <w:r w:rsidR="0012299C">
        <w:rPr>
          <w:color w:val="000000"/>
          <w:spacing w:val="1"/>
          <w:sz w:val="28"/>
          <w:szCs w:val="28"/>
        </w:rPr>
        <w:t xml:space="preserve">  </w:t>
      </w:r>
      <w:proofErr w:type="spellStart"/>
      <w:r w:rsidR="0012299C">
        <w:rPr>
          <w:color w:val="000000"/>
          <w:spacing w:val="1"/>
          <w:sz w:val="28"/>
          <w:szCs w:val="28"/>
        </w:rPr>
        <w:t>коледж</w:t>
      </w:r>
      <w:proofErr w:type="spellEnd"/>
      <w:r w:rsidR="0012299C">
        <w:rPr>
          <w:color w:val="000000"/>
          <w:spacing w:val="1"/>
          <w:sz w:val="28"/>
          <w:szCs w:val="28"/>
        </w:rPr>
        <w:t xml:space="preserve"> </w:t>
      </w:r>
      <w:r>
        <w:rPr>
          <w:color w:val="000000"/>
          <w:spacing w:val="1"/>
          <w:sz w:val="28"/>
          <w:szCs w:val="28"/>
        </w:rPr>
        <w:t xml:space="preserve"> НТУ «ДП»</w:t>
      </w:r>
    </w:p>
    <w:p w:rsidR="00C12632" w:rsidRPr="00220CF2" w:rsidRDefault="00C12632" w:rsidP="00C12632">
      <w:pPr>
        <w:shd w:val="clear" w:color="auto" w:fill="FFFFFF"/>
        <w:tabs>
          <w:tab w:val="left" w:pos="5970"/>
          <w:tab w:val="left" w:leader="underscore" w:pos="9156"/>
        </w:tabs>
        <w:rPr>
          <w:color w:val="000000"/>
          <w:spacing w:val="1"/>
          <w:sz w:val="28"/>
          <w:szCs w:val="28"/>
          <w:lang w:val="uk-UA"/>
        </w:rPr>
      </w:pPr>
      <w:r>
        <w:rPr>
          <w:color w:val="000000"/>
          <w:spacing w:val="1"/>
          <w:sz w:val="28"/>
          <w:szCs w:val="28"/>
        </w:rPr>
        <w:t xml:space="preserve">                                                                 </w:t>
      </w:r>
      <w:r w:rsidR="00220CF2">
        <w:rPr>
          <w:color w:val="000000"/>
          <w:spacing w:val="1"/>
          <w:sz w:val="28"/>
          <w:szCs w:val="28"/>
        </w:rPr>
        <w:t xml:space="preserve">      ______________</w:t>
      </w:r>
      <w:r w:rsidR="00AD30A7">
        <w:rPr>
          <w:color w:val="000000"/>
          <w:spacing w:val="1"/>
          <w:sz w:val="28"/>
          <w:szCs w:val="28"/>
          <w:lang w:val="uk-UA"/>
        </w:rPr>
        <w:t>Дмитро ГАЦЬКО</w:t>
      </w:r>
    </w:p>
    <w:p w:rsidR="00C12632" w:rsidRDefault="00C12632" w:rsidP="00C12632">
      <w:pPr>
        <w:shd w:val="clear" w:color="auto" w:fill="FFFFFF"/>
        <w:tabs>
          <w:tab w:val="left" w:pos="5970"/>
          <w:tab w:val="left" w:leader="underscore" w:pos="9156"/>
        </w:tabs>
        <w:rPr>
          <w:color w:val="000000"/>
          <w:spacing w:val="1"/>
          <w:sz w:val="28"/>
          <w:szCs w:val="28"/>
        </w:rPr>
      </w:pPr>
      <w:r>
        <w:rPr>
          <w:color w:val="000000"/>
          <w:spacing w:val="1"/>
          <w:sz w:val="28"/>
          <w:szCs w:val="28"/>
        </w:rPr>
        <w:t xml:space="preserve">                                                                       </w:t>
      </w:r>
      <w:r w:rsidR="0012299C">
        <w:rPr>
          <w:color w:val="000000"/>
          <w:spacing w:val="1"/>
          <w:sz w:val="28"/>
          <w:szCs w:val="28"/>
        </w:rPr>
        <w:t xml:space="preserve">Наказ </w:t>
      </w:r>
      <w:proofErr w:type="spellStart"/>
      <w:r>
        <w:rPr>
          <w:color w:val="000000"/>
          <w:spacing w:val="1"/>
          <w:sz w:val="28"/>
          <w:szCs w:val="28"/>
        </w:rPr>
        <w:t>від</w:t>
      </w:r>
      <w:proofErr w:type="spellEnd"/>
      <w:r>
        <w:rPr>
          <w:color w:val="000000"/>
          <w:spacing w:val="1"/>
          <w:sz w:val="28"/>
          <w:szCs w:val="28"/>
        </w:rPr>
        <w:t>______________ №______</w:t>
      </w:r>
    </w:p>
    <w:p w:rsidR="00242ADA" w:rsidRPr="00C12632" w:rsidRDefault="00242ADA" w:rsidP="00242ADA">
      <w:pPr>
        <w:tabs>
          <w:tab w:val="left" w:pos="5910"/>
        </w:tabs>
        <w:rPr>
          <w:b/>
          <w:sz w:val="32"/>
          <w:szCs w:val="32"/>
        </w:rPr>
      </w:pPr>
    </w:p>
    <w:p w:rsidR="00242ADA" w:rsidRDefault="00917447" w:rsidP="00C12632">
      <w:pPr>
        <w:tabs>
          <w:tab w:val="left" w:pos="2820"/>
        </w:tabs>
        <w:jc w:val="center"/>
        <w:rPr>
          <w:b/>
          <w:sz w:val="32"/>
          <w:szCs w:val="32"/>
          <w:lang w:val="uk-UA"/>
        </w:rPr>
      </w:pPr>
      <w:r>
        <w:rPr>
          <w:b/>
          <w:sz w:val="32"/>
          <w:szCs w:val="32"/>
          <w:lang w:val="uk-UA"/>
        </w:rPr>
        <w:t>ІНСТРУКЦІЯ № 2</w:t>
      </w:r>
    </w:p>
    <w:p w:rsidR="00242ADA" w:rsidRDefault="00D57077" w:rsidP="00C12632">
      <w:pPr>
        <w:tabs>
          <w:tab w:val="left" w:pos="2820"/>
        </w:tabs>
        <w:jc w:val="center"/>
        <w:rPr>
          <w:b/>
          <w:sz w:val="28"/>
          <w:szCs w:val="28"/>
          <w:lang w:val="uk-UA"/>
        </w:rPr>
      </w:pPr>
      <w:r>
        <w:rPr>
          <w:b/>
          <w:sz w:val="28"/>
          <w:szCs w:val="28"/>
          <w:lang w:val="uk-UA"/>
        </w:rPr>
        <w:t>з пожежної безпеки</w:t>
      </w:r>
    </w:p>
    <w:p w:rsidR="00E705E3" w:rsidRDefault="00E705E3" w:rsidP="00C12632">
      <w:pPr>
        <w:tabs>
          <w:tab w:val="left" w:pos="2820"/>
        </w:tabs>
        <w:jc w:val="center"/>
        <w:rPr>
          <w:b/>
          <w:sz w:val="28"/>
          <w:szCs w:val="28"/>
          <w:lang w:val="uk-UA"/>
        </w:rPr>
      </w:pPr>
    </w:p>
    <w:p w:rsidR="00E705E3" w:rsidRPr="00242ADA" w:rsidRDefault="00E705E3" w:rsidP="00C12632">
      <w:pPr>
        <w:tabs>
          <w:tab w:val="left" w:pos="2820"/>
        </w:tabs>
        <w:jc w:val="center"/>
        <w:rPr>
          <w:b/>
          <w:sz w:val="28"/>
          <w:szCs w:val="28"/>
          <w:lang w:val="uk-UA"/>
        </w:rPr>
      </w:pPr>
    </w:p>
    <w:p w:rsidR="00FB3CF7" w:rsidRPr="00FB3CF7" w:rsidRDefault="006458EB" w:rsidP="00E705E3">
      <w:pPr>
        <w:jc w:val="center"/>
        <w:rPr>
          <w:b/>
          <w:sz w:val="16"/>
          <w:szCs w:val="16"/>
          <w:lang w:val="uk-UA"/>
        </w:rPr>
      </w:pPr>
      <w:r>
        <w:rPr>
          <w:b/>
          <w:sz w:val="28"/>
          <w:szCs w:val="28"/>
          <w:lang w:val="uk-UA"/>
        </w:rPr>
        <w:t>1. Загальні положення.</w:t>
      </w:r>
    </w:p>
    <w:p w:rsidR="006458EB" w:rsidRDefault="00B75029" w:rsidP="005A6511">
      <w:pPr>
        <w:ind w:firstLine="567"/>
        <w:jc w:val="both"/>
        <w:rPr>
          <w:sz w:val="28"/>
          <w:szCs w:val="28"/>
          <w:lang w:val="uk-UA"/>
        </w:rPr>
      </w:pPr>
      <w:r>
        <w:rPr>
          <w:sz w:val="28"/>
          <w:szCs w:val="28"/>
          <w:lang w:val="uk-UA"/>
        </w:rPr>
        <w:t>Кожен працівник коледжу</w:t>
      </w:r>
      <w:r w:rsidR="006458EB" w:rsidRPr="006458EB">
        <w:rPr>
          <w:sz w:val="28"/>
          <w:szCs w:val="28"/>
          <w:lang w:val="uk-UA"/>
        </w:rPr>
        <w:t xml:space="preserve"> зобов’язаний знати, </w:t>
      </w:r>
      <w:r w:rsidR="006458EB">
        <w:rPr>
          <w:sz w:val="28"/>
          <w:szCs w:val="28"/>
          <w:lang w:val="uk-UA"/>
        </w:rPr>
        <w:t>неухильно виконувати вимоги Закону України «Про пожежну безпеку» і Правил пожежної безпеки.</w:t>
      </w:r>
    </w:p>
    <w:p w:rsidR="005B43B8" w:rsidRPr="005B43B8" w:rsidRDefault="006458EB" w:rsidP="005A6511">
      <w:pPr>
        <w:ind w:firstLine="567"/>
        <w:jc w:val="both"/>
        <w:rPr>
          <w:sz w:val="28"/>
          <w:szCs w:val="28"/>
          <w:lang w:val="uk-UA"/>
        </w:rPr>
      </w:pPr>
      <w:r>
        <w:rPr>
          <w:sz w:val="28"/>
          <w:szCs w:val="28"/>
          <w:lang w:val="uk-UA"/>
        </w:rPr>
        <w:t xml:space="preserve">Відповідальність за протипожежний стан </w:t>
      </w:r>
      <w:r w:rsidR="00B75029">
        <w:rPr>
          <w:sz w:val="28"/>
          <w:szCs w:val="28"/>
          <w:lang w:val="uk-UA"/>
        </w:rPr>
        <w:t>коледжу</w:t>
      </w:r>
      <w:r w:rsidR="005B43B8">
        <w:rPr>
          <w:sz w:val="28"/>
          <w:szCs w:val="28"/>
          <w:lang w:val="uk-UA"/>
        </w:rPr>
        <w:t xml:space="preserve"> </w:t>
      </w:r>
      <w:r w:rsidR="00B75029">
        <w:rPr>
          <w:sz w:val="28"/>
          <w:szCs w:val="28"/>
          <w:lang w:val="uk-UA"/>
        </w:rPr>
        <w:t xml:space="preserve">покладається на заступника директора з </w:t>
      </w:r>
      <w:r w:rsidR="00D57077">
        <w:rPr>
          <w:sz w:val="28"/>
          <w:szCs w:val="28"/>
          <w:lang w:val="uk-UA"/>
        </w:rPr>
        <w:t>адміністративно-господарської роботи</w:t>
      </w:r>
      <w:r w:rsidR="00A123BF">
        <w:rPr>
          <w:sz w:val="28"/>
          <w:szCs w:val="28"/>
          <w:lang w:val="uk-UA"/>
        </w:rPr>
        <w:t>,</w:t>
      </w:r>
      <w:r w:rsidR="00B75029">
        <w:rPr>
          <w:sz w:val="28"/>
          <w:szCs w:val="28"/>
          <w:lang w:val="uk-UA"/>
        </w:rPr>
        <w:t xml:space="preserve"> який призначений</w:t>
      </w:r>
      <w:r w:rsidR="005B43B8">
        <w:rPr>
          <w:sz w:val="28"/>
          <w:szCs w:val="28"/>
          <w:lang w:val="uk-UA"/>
        </w:rPr>
        <w:t xml:space="preserve"> наказом </w:t>
      </w:r>
      <w:r w:rsidR="00B75029">
        <w:rPr>
          <w:sz w:val="28"/>
          <w:szCs w:val="28"/>
          <w:lang w:val="uk-UA"/>
        </w:rPr>
        <w:t>директора, і пройшов</w:t>
      </w:r>
      <w:r w:rsidR="005B43B8" w:rsidRPr="005B43B8">
        <w:rPr>
          <w:sz w:val="28"/>
          <w:szCs w:val="28"/>
          <w:lang w:val="uk-UA"/>
        </w:rPr>
        <w:t xml:space="preserve"> навчання з питань пожежної безпеки.</w:t>
      </w:r>
    </w:p>
    <w:p w:rsidR="005B43B8" w:rsidRPr="005B43B8" w:rsidRDefault="005B43B8" w:rsidP="005A6511">
      <w:pPr>
        <w:ind w:firstLine="567"/>
        <w:jc w:val="both"/>
        <w:rPr>
          <w:sz w:val="28"/>
          <w:szCs w:val="28"/>
          <w:lang w:val="uk-UA"/>
        </w:rPr>
      </w:pPr>
      <w:r w:rsidRPr="005B43B8">
        <w:rPr>
          <w:sz w:val="28"/>
          <w:szCs w:val="28"/>
          <w:lang w:val="uk-UA"/>
        </w:rPr>
        <w:t>Відповідальна особа зобов’язана:</w:t>
      </w:r>
    </w:p>
    <w:p w:rsidR="00FB3CF7" w:rsidRDefault="005B43B8" w:rsidP="005A6511">
      <w:pPr>
        <w:ind w:firstLine="567"/>
        <w:jc w:val="both"/>
        <w:rPr>
          <w:sz w:val="28"/>
          <w:szCs w:val="28"/>
          <w:lang w:val="uk-UA"/>
        </w:rPr>
      </w:pPr>
      <w:r>
        <w:rPr>
          <w:sz w:val="28"/>
          <w:szCs w:val="28"/>
          <w:lang w:val="uk-UA"/>
        </w:rPr>
        <w:t>- у</w:t>
      </w:r>
      <w:r w:rsidRPr="005B43B8">
        <w:rPr>
          <w:sz w:val="28"/>
          <w:szCs w:val="28"/>
          <w:lang w:val="uk-UA"/>
        </w:rPr>
        <w:t>тримувати в справному стані сист</w:t>
      </w:r>
      <w:r w:rsidR="00FB3CF7">
        <w:rPr>
          <w:sz w:val="28"/>
          <w:szCs w:val="28"/>
          <w:lang w:val="uk-UA"/>
        </w:rPr>
        <w:t>еми виявлення та гасіння пожежі;</w:t>
      </w:r>
    </w:p>
    <w:p w:rsidR="005B43B8" w:rsidRDefault="005B43B8" w:rsidP="005A6511">
      <w:pPr>
        <w:ind w:firstLine="567"/>
        <w:jc w:val="both"/>
        <w:rPr>
          <w:sz w:val="28"/>
          <w:szCs w:val="28"/>
          <w:lang w:val="uk-UA"/>
        </w:rPr>
      </w:pPr>
      <w:r>
        <w:rPr>
          <w:sz w:val="28"/>
          <w:szCs w:val="28"/>
          <w:lang w:val="uk-UA"/>
        </w:rPr>
        <w:t>- р</w:t>
      </w:r>
      <w:r w:rsidRPr="005B43B8">
        <w:rPr>
          <w:sz w:val="28"/>
          <w:szCs w:val="28"/>
          <w:lang w:val="uk-UA"/>
        </w:rPr>
        <w:t>озробити і затвердити план евакуації та порядо</w:t>
      </w:r>
      <w:r w:rsidR="00B75029">
        <w:rPr>
          <w:sz w:val="28"/>
          <w:szCs w:val="28"/>
          <w:lang w:val="uk-UA"/>
        </w:rPr>
        <w:t xml:space="preserve">к сповіщення </w:t>
      </w:r>
      <w:r w:rsidR="002F016C">
        <w:rPr>
          <w:sz w:val="28"/>
          <w:szCs w:val="28"/>
          <w:lang w:val="uk-UA"/>
        </w:rPr>
        <w:t>здобувачів освіти</w:t>
      </w:r>
      <w:r w:rsidR="00FB3CF7">
        <w:rPr>
          <w:sz w:val="28"/>
          <w:szCs w:val="28"/>
          <w:lang w:val="uk-UA"/>
        </w:rPr>
        <w:t xml:space="preserve"> та працівників</w:t>
      </w:r>
      <w:r w:rsidRPr="005B43B8">
        <w:rPr>
          <w:sz w:val="28"/>
          <w:szCs w:val="28"/>
          <w:lang w:val="uk-UA"/>
        </w:rPr>
        <w:t xml:space="preserve"> </w:t>
      </w:r>
      <w:r w:rsidR="00B75029">
        <w:rPr>
          <w:sz w:val="28"/>
          <w:szCs w:val="28"/>
          <w:lang w:val="uk-UA"/>
        </w:rPr>
        <w:t>коледжу</w:t>
      </w:r>
      <w:r w:rsidR="00FB3CF7">
        <w:rPr>
          <w:sz w:val="28"/>
          <w:szCs w:val="28"/>
          <w:lang w:val="uk-UA"/>
        </w:rPr>
        <w:t xml:space="preserve"> на випадок виникнення пожежі;</w:t>
      </w:r>
    </w:p>
    <w:p w:rsidR="005B43B8" w:rsidRDefault="00FB3CF7" w:rsidP="005A6511">
      <w:pPr>
        <w:ind w:firstLine="567"/>
        <w:jc w:val="both"/>
        <w:rPr>
          <w:sz w:val="28"/>
          <w:szCs w:val="28"/>
          <w:lang w:val="uk-UA"/>
        </w:rPr>
      </w:pPr>
      <w:r>
        <w:rPr>
          <w:sz w:val="28"/>
          <w:szCs w:val="28"/>
          <w:lang w:val="uk-UA"/>
        </w:rPr>
        <w:t>- п</w:t>
      </w:r>
      <w:r w:rsidR="005B43B8" w:rsidRPr="005B43B8">
        <w:rPr>
          <w:sz w:val="28"/>
          <w:szCs w:val="28"/>
          <w:lang w:val="uk-UA"/>
        </w:rPr>
        <w:t>ереглядати існуючі плани евакуації 1 раз на 3 роки. Практичне відпрацювання дій щодо евакуації людей на випадок пожежі пр</w:t>
      </w:r>
      <w:r>
        <w:rPr>
          <w:sz w:val="28"/>
          <w:szCs w:val="28"/>
          <w:lang w:val="uk-UA"/>
        </w:rPr>
        <w:t>оводити не рідше 2 разів на рік;</w:t>
      </w:r>
    </w:p>
    <w:p w:rsidR="00FB3CF7" w:rsidRDefault="00FB3CF7" w:rsidP="005A6511">
      <w:pPr>
        <w:ind w:firstLine="567"/>
        <w:jc w:val="both"/>
        <w:rPr>
          <w:sz w:val="28"/>
          <w:szCs w:val="28"/>
          <w:lang w:val="uk-UA"/>
        </w:rPr>
      </w:pPr>
      <w:r>
        <w:rPr>
          <w:sz w:val="28"/>
          <w:szCs w:val="28"/>
          <w:lang w:val="uk-UA"/>
        </w:rPr>
        <w:t>- о</w:t>
      </w:r>
      <w:r w:rsidR="005B43B8" w:rsidRPr="005B43B8">
        <w:rPr>
          <w:sz w:val="28"/>
          <w:szCs w:val="28"/>
          <w:lang w:val="uk-UA"/>
        </w:rPr>
        <w:t xml:space="preserve">рганізувати вивчення Правил пожежної безпеки </w:t>
      </w:r>
      <w:r w:rsidR="00BE16C0">
        <w:rPr>
          <w:sz w:val="28"/>
          <w:szCs w:val="28"/>
          <w:lang w:val="uk-UA"/>
        </w:rPr>
        <w:t>здобувачами освіти</w:t>
      </w:r>
      <w:r>
        <w:rPr>
          <w:sz w:val="28"/>
          <w:szCs w:val="28"/>
          <w:lang w:val="uk-UA"/>
        </w:rPr>
        <w:t xml:space="preserve"> та </w:t>
      </w:r>
      <w:r w:rsidR="005B43B8" w:rsidRPr="005B43B8">
        <w:rPr>
          <w:sz w:val="28"/>
          <w:szCs w:val="28"/>
          <w:lang w:val="uk-UA"/>
        </w:rPr>
        <w:t>прац</w:t>
      </w:r>
      <w:r w:rsidR="00B75029">
        <w:rPr>
          <w:sz w:val="28"/>
          <w:szCs w:val="28"/>
          <w:lang w:val="uk-UA"/>
        </w:rPr>
        <w:t>івниками коледжу</w:t>
      </w:r>
      <w:r w:rsidR="005B43B8" w:rsidRPr="005B43B8">
        <w:rPr>
          <w:sz w:val="28"/>
          <w:szCs w:val="28"/>
          <w:lang w:val="uk-UA"/>
        </w:rPr>
        <w:t>, проводити перевірку знан</w:t>
      </w:r>
      <w:r>
        <w:rPr>
          <w:sz w:val="28"/>
          <w:szCs w:val="28"/>
          <w:lang w:val="uk-UA"/>
        </w:rPr>
        <w:t>ь і виконання ними даних Правил;</w:t>
      </w:r>
    </w:p>
    <w:p w:rsidR="005B43B8" w:rsidRDefault="00FB3CF7" w:rsidP="005A6511">
      <w:pPr>
        <w:ind w:firstLine="567"/>
        <w:jc w:val="both"/>
        <w:rPr>
          <w:sz w:val="28"/>
          <w:szCs w:val="28"/>
          <w:lang w:val="uk-UA"/>
        </w:rPr>
      </w:pPr>
      <w:r>
        <w:rPr>
          <w:sz w:val="28"/>
          <w:szCs w:val="28"/>
          <w:lang w:val="uk-UA"/>
        </w:rPr>
        <w:t>- р</w:t>
      </w:r>
      <w:r w:rsidR="005B43B8" w:rsidRPr="005B43B8">
        <w:rPr>
          <w:sz w:val="28"/>
          <w:szCs w:val="28"/>
          <w:lang w:val="uk-UA"/>
        </w:rPr>
        <w:t>озробити і затвердити програми для проведення вступного та первинного  протипожежних і</w:t>
      </w:r>
      <w:r w:rsidR="00B75029">
        <w:rPr>
          <w:sz w:val="28"/>
          <w:szCs w:val="28"/>
          <w:lang w:val="uk-UA"/>
        </w:rPr>
        <w:t>нструктажів</w:t>
      </w:r>
      <w:r>
        <w:rPr>
          <w:sz w:val="28"/>
          <w:szCs w:val="28"/>
          <w:lang w:val="uk-UA"/>
        </w:rPr>
        <w:t>;</w:t>
      </w:r>
    </w:p>
    <w:p w:rsidR="00FB3CF7" w:rsidRDefault="00FB3CF7" w:rsidP="005A6511">
      <w:pPr>
        <w:ind w:firstLine="567"/>
        <w:jc w:val="both"/>
        <w:rPr>
          <w:sz w:val="28"/>
          <w:szCs w:val="28"/>
          <w:lang w:val="uk-UA"/>
        </w:rPr>
      </w:pPr>
      <w:r>
        <w:rPr>
          <w:sz w:val="28"/>
          <w:szCs w:val="28"/>
          <w:lang w:val="uk-UA"/>
        </w:rPr>
        <w:t>- н</w:t>
      </w:r>
      <w:r w:rsidR="005B43B8" w:rsidRPr="005B43B8">
        <w:rPr>
          <w:sz w:val="28"/>
          <w:szCs w:val="28"/>
          <w:lang w:val="uk-UA"/>
        </w:rPr>
        <w:t xml:space="preserve">е допускати до роботи осіб, які не пройшли спеціальне навчання,  інструктажі або перевірку </w:t>
      </w:r>
      <w:r>
        <w:rPr>
          <w:sz w:val="28"/>
          <w:szCs w:val="28"/>
          <w:lang w:val="uk-UA"/>
        </w:rPr>
        <w:t>знань з Правил пожежної безпеки;</w:t>
      </w:r>
    </w:p>
    <w:p w:rsidR="006458EB" w:rsidRDefault="00FB3CF7" w:rsidP="005A6511">
      <w:pPr>
        <w:ind w:firstLine="567"/>
        <w:jc w:val="both"/>
        <w:rPr>
          <w:sz w:val="28"/>
          <w:szCs w:val="28"/>
          <w:lang w:val="uk-UA"/>
        </w:rPr>
      </w:pPr>
      <w:r>
        <w:rPr>
          <w:sz w:val="28"/>
          <w:szCs w:val="28"/>
          <w:lang w:val="uk-UA"/>
        </w:rPr>
        <w:t>- о</w:t>
      </w:r>
      <w:r w:rsidR="005B43B8" w:rsidRPr="005B43B8">
        <w:rPr>
          <w:sz w:val="28"/>
          <w:szCs w:val="28"/>
          <w:lang w:val="uk-UA"/>
        </w:rPr>
        <w:t>собисто проходити навчання і перевірку знань.</w:t>
      </w:r>
    </w:p>
    <w:p w:rsidR="005B7435" w:rsidRDefault="005B7435" w:rsidP="005A6511">
      <w:pPr>
        <w:ind w:firstLine="567"/>
        <w:jc w:val="both"/>
        <w:rPr>
          <w:sz w:val="28"/>
          <w:szCs w:val="28"/>
          <w:lang w:val="uk-UA"/>
        </w:rPr>
      </w:pPr>
    </w:p>
    <w:p w:rsidR="005B7435" w:rsidRDefault="005B7435" w:rsidP="005A6511">
      <w:pPr>
        <w:ind w:firstLine="567"/>
        <w:jc w:val="center"/>
        <w:rPr>
          <w:b/>
          <w:sz w:val="28"/>
          <w:szCs w:val="28"/>
          <w:lang w:val="uk-UA"/>
        </w:rPr>
      </w:pPr>
      <w:r w:rsidRPr="00F23691">
        <w:rPr>
          <w:b/>
          <w:sz w:val="28"/>
          <w:szCs w:val="28"/>
          <w:lang w:val="uk-UA"/>
        </w:rPr>
        <w:t>2.Вимоги пожежної безпеки</w:t>
      </w:r>
    </w:p>
    <w:p w:rsidR="00F23691" w:rsidRPr="00F23691" w:rsidRDefault="00F23691" w:rsidP="005A6511">
      <w:pPr>
        <w:ind w:firstLine="567"/>
        <w:jc w:val="center"/>
        <w:rPr>
          <w:b/>
          <w:sz w:val="28"/>
          <w:szCs w:val="28"/>
          <w:lang w:val="uk-UA"/>
        </w:rPr>
      </w:pPr>
    </w:p>
    <w:p w:rsidR="00FB3CF7" w:rsidRPr="00FB3CF7" w:rsidRDefault="00FB3CF7" w:rsidP="005A6511">
      <w:pPr>
        <w:ind w:firstLine="567"/>
        <w:rPr>
          <w:b/>
          <w:sz w:val="16"/>
          <w:szCs w:val="16"/>
          <w:lang w:val="uk-UA"/>
        </w:rPr>
      </w:pPr>
      <w:r>
        <w:rPr>
          <w:b/>
          <w:sz w:val="28"/>
          <w:szCs w:val="28"/>
          <w:lang w:val="uk-UA"/>
        </w:rPr>
        <w:t>2.</w:t>
      </w:r>
      <w:r w:rsidR="005A6511">
        <w:rPr>
          <w:b/>
          <w:sz w:val="28"/>
          <w:szCs w:val="28"/>
          <w:lang w:val="uk-UA"/>
        </w:rPr>
        <w:t>1</w:t>
      </w:r>
      <w:r w:rsidR="00796FAD">
        <w:rPr>
          <w:b/>
          <w:sz w:val="28"/>
          <w:szCs w:val="28"/>
          <w:lang w:val="uk-UA"/>
        </w:rPr>
        <w:t>. Вимоги пожежної безпеки до утримання території.</w:t>
      </w:r>
    </w:p>
    <w:p w:rsidR="00796FAD" w:rsidRPr="00796FAD" w:rsidRDefault="00B75029" w:rsidP="005A6511">
      <w:pPr>
        <w:ind w:right="-143" w:firstLine="567"/>
        <w:jc w:val="both"/>
        <w:rPr>
          <w:sz w:val="28"/>
          <w:szCs w:val="28"/>
          <w:lang w:val="uk-UA"/>
        </w:rPr>
      </w:pPr>
      <w:r>
        <w:rPr>
          <w:sz w:val="28"/>
          <w:szCs w:val="28"/>
          <w:lang w:val="uk-UA"/>
        </w:rPr>
        <w:t>До  будівель коледжу</w:t>
      </w:r>
      <w:r w:rsidR="00796FAD">
        <w:rPr>
          <w:sz w:val="28"/>
          <w:szCs w:val="28"/>
          <w:lang w:val="uk-UA"/>
        </w:rPr>
        <w:t xml:space="preserve"> має бути забезпечений вільний доступ.</w:t>
      </w:r>
      <w:r>
        <w:rPr>
          <w:sz w:val="28"/>
          <w:szCs w:val="28"/>
          <w:lang w:val="uk-UA"/>
        </w:rPr>
        <w:t xml:space="preserve"> </w:t>
      </w:r>
      <w:r w:rsidR="00B6796C">
        <w:rPr>
          <w:sz w:val="28"/>
          <w:szCs w:val="28"/>
          <w:lang w:val="uk-UA"/>
        </w:rPr>
        <w:t xml:space="preserve">Протипожежні розриви між будинками, спорудами, відкритими майданчиками для зберігання матеріалів, устаткування тощо повинні відповідати вимогам </w:t>
      </w:r>
      <w:r w:rsidR="00B6796C">
        <w:rPr>
          <w:sz w:val="28"/>
          <w:szCs w:val="28"/>
          <w:lang w:val="uk-UA"/>
        </w:rPr>
        <w:lastRenderedPageBreak/>
        <w:t>будівельних норм, їх не дозволяється захаращувати, використовувати для складання матеріалів, стоянок автотранспорту. Все сміття та відходи необхідно регулярно вивозити у спеціально відведені місця.</w:t>
      </w:r>
    </w:p>
    <w:p w:rsidR="00796FAD" w:rsidRDefault="004248B2" w:rsidP="005A6511">
      <w:pPr>
        <w:ind w:firstLine="567"/>
        <w:jc w:val="both"/>
        <w:rPr>
          <w:sz w:val="28"/>
          <w:szCs w:val="28"/>
          <w:lang w:val="uk-UA"/>
        </w:rPr>
      </w:pPr>
      <w:r>
        <w:rPr>
          <w:sz w:val="28"/>
          <w:szCs w:val="28"/>
          <w:lang w:val="uk-UA"/>
        </w:rPr>
        <w:t xml:space="preserve"> </w:t>
      </w:r>
      <w:r w:rsidR="00B6796C">
        <w:rPr>
          <w:sz w:val="28"/>
          <w:szCs w:val="28"/>
          <w:lang w:val="uk-UA"/>
        </w:rPr>
        <w:t xml:space="preserve">Проїзди і проходи до будівлі, пожежних </w:t>
      </w:r>
      <w:r w:rsidR="00461A0F">
        <w:rPr>
          <w:sz w:val="28"/>
          <w:szCs w:val="28"/>
          <w:lang w:val="uk-UA"/>
        </w:rPr>
        <w:t>водо джерел</w:t>
      </w:r>
      <w:r w:rsidR="00B6796C">
        <w:rPr>
          <w:sz w:val="28"/>
          <w:szCs w:val="28"/>
          <w:lang w:val="uk-UA"/>
        </w:rPr>
        <w:t xml:space="preserve">, пожежних драбин, пожежного </w:t>
      </w:r>
      <w:r w:rsidR="00461A0F">
        <w:rPr>
          <w:sz w:val="28"/>
          <w:szCs w:val="28"/>
          <w:lang w:val="uk-UA"/>
        </w:rPr>
        <w:t>інвентарю</w:t>
      </w:r>
      <w:r w:rsidR="00B6796C">
        <w:rPr>
          <w:sz w:val="28"/>
          <w:szCs w:val="28"/>
          <w:lang w:val="uk-UA"/>
        </w:rPr>
        <w:t>, обладнання та засобів пожежогасіння м</w:t>
      </w:r>
      <w:r w:rsidR="00B75029">
        <w:rPr>
          <w:sz w:val="28"/>
          <w:szCs w:val="28"/>
          <w:lang w:val="uk-UA"/>
        </w:rPr>
        <w:t>ають бути в задовільному стані в будь</w:t>
      </w:r>
      <w:r w:rsidR="004F0B83">
        <w:rPr>
          <w:sz w:val="28"/>
          <w:szCs w:val="28"/>
          <w:lang w:val="uk-UA"/>
        </w:rPr>
        <w:t>-</w:t>
      </w:r>
      <w:r w:rsidR="00B75029">
        <w:rPr>
          <w:sz w:val="28"/>
          <w:szCs w:val="28"/>
          <w:lang w:val="uk-UA"/>
        </w:rPr>
        <w:t>яку</w:t>
      </w:r>
      <w:r w:rsidR="004F0B83">
        <w:rPr>
          <w:sz w:val="28"/>
          <w:szCs w:val="28"/>
          <w:lang w:val="uk-UA"/>
        </w:rPr>
        <w:t xml:space="preserve"> пору</w:t>
      </w:r>
      <w:r w:rsidR="00B6796C">
        <w:rPr>
          <w:sz w:val="28"/>
          <w:szCs w:val="28"/>
          <w:lang w:val="uk-UA"/>
        </w:rPr>
        <w:t xml:space="preserve"> року.</w:t>
      </w:r>
    </w:p>
    <w:p w:rsidR="00B6796C" w:rsidRDefault="00B6796C" w:rsidP="005A6511">
      <w:pPr>
        <w:ind w:firstLine="567"/>
        <w:jc w:val="both"/>
        <w:rPr>
          <w:sz w:val="28"/>
          <w:szCs w:val="28"/>
          <w:lang w:val="uk-UA"/>
        </w:rPr>
      </w:pPr>
      <w:r>
        <w:rPr>
          <w:sz w:val="28"/>
          <w:szCs w:val="28"/>
          <w:lang w:val="uk-UA"/>
        </w:rPr>
        <w:t>Забороняється зменшувати нормативну ширину проїздів.</w:t>
      </w:r>
    </w:p>
    <w:p w:rsidR="00B6796C" w:rsidRDefault="004F0B83" w:rsidP="005A6511">
      <w:pPr>
        <w:ind w:firstLine="567"/>
        <w:jc w:val="both"/>
        <w:rPr>
          <w:sz w:val="28"/>
          <w:szCs w:val="28"/>
          <w:lang w:val="uk-UA"/>
        </w:rPr>
      </w:pPr>
      <w:r>
        <w:rPr>
          <w:sz w:val="28"/>
          <w:szCs w:val="28"/>
          <w:lang w:val="uk-UA"/>
        </w:rPr>
        <w:t>Територія біля коледжу</w:t>
      </w:r>
      <w:r w:rsidR="00B6796C">
        <w:rPr>
          <w:sz w:val="28"/>
          <w:szCs w:val="28"/>
          <w:lang w:val="uk-UA"/>
        </w:rPr>
        <w:t xml:space="preserve"> повинна мати </w:t>
      </w:r>
      <w:r w:rsidR="00461A0F">
        <w:rPr>
          <w:sz w:val="28"/>
          <w:szCs w:val="28"/>
          <w:lang w:val="uk-UA"/>
        </w:rPr>
        <w:t>зовнішнє</w:t>
      </w:r>
      <w:r w:rsidR="00B6796C">
        <w:rPr>
          <w:sz w:val="28"/>
          <w:szCs w:val="28"/>
          <w:lang w:val="uk-UA"/>
        </w:rPr>
        <w:t xml:space="preserve">  освітлення, яке забезпечує швидке знаходження пожежних драбин, протипожежного обладнання, входів до приміщення.</w:t>
      </w:r>
    </w:p>
    <w:p w:rsidR="00B6796C" w:rsidRDefault="00B6796C" w:rsidP="005A6511">
      <w:pPr>
        <w:ind w:firstLine="567"/>
        <w:jc w:val="both"/>
        <w:rPr>
          <w:sz w:val="28"/>
          <w:szCs w:val="28"/>
          <w:lang w:val="uk-UA"/>
        </w:rPr>
      </w:pPr>
      <w:r>
        <w:rPr>
          <w:sz w:val="28"/>
          <w:szCs w:val="28"/>
          <w:lang w:val="uk-UA"/>
        </w:rPr>
        <w:t>На території установи на видних місцях повинні бути встановлені таблички із зазначенням порядку виклику пожежної охорони, розміщення первинних засобів пожежогасіння, схема руху транспорту.</w:t>
      </w:r>
    </w:p>
    <w:p w:rsidR="00B6796C" w:rsidRDefault="004F0B83" w:rsidP="005A6511">
      <w:pPr>
        <w:tabs>
          <w:tab w:val="left" w:pos="360"/>
          <w:tab w:val="left" w:pos="540"/>
          <w:tab w:val="left" w:pos="720"/>
        </w:tabs>
        <w:ind w:firstLine="567"/>
        <w:jc w:val="both"/>
        <w:rPr>
          <w:sz w:val="28"/>
          <w:szCs w:val="28"/>
          <w:lang w:val="uk-UA"/>
        </w:rPr>
      </w:pPr>
      <w:r>
        <w:rPr>
          <w:sz w:val="28"/>
          <w:szCs w:val="28"/>
          <w:lang w:val="uk-UA"/>
        </w:rPr>
        <w:t>Біля чергових</w:t>
      </w:r>
      <w:r w:rsidR="006458EB">
        <w:rPr>
          <w:sz w:val="28"/>
          <w:szCs w:val="28"/>
          <w:lang w:val="uk-UA"/>
        </w:rPr>
        <w:t xml:space="preserve"> на видному місці вивішується табличка з вказівкою прізвища, ім</w:t>
      </w:r>
      <w:r w:rsidR="006458EB" w:rsidRPr="006458EB">
        <w:rPr>
          <w:sz w:val="28"/>
          <w:szCs w:val="28"/>
          <w:lang w:val="uk-UA"/>
        </w:rPr>
        <w:t>’</w:t>
      </w:r>
      <w:r w:rsidR="006458EB">
        <w:rPr>
          <w:sz w:val="28"/>
          <w:szCs w:val="28"/>
          <w:lang w:val="uk-UA"/>
        </w:rPr>
        <w:t>я, по батькові відповідал</w:t>
      </w:r>
      <w:r>
        <w:rPr>
          <w:sz w:val="28"/>
          <w:szCs w:val="28"/>
          <w:lang w:val="uk-UA"/>
        </w:rPr>
        <w:t>ьного за пожежну безпеку у коледжі</w:t>
      </w:r>
      <w:r w:rsidR="006458EB">
        <w:rPr>
          <w:sz w:val="28"/>
          <w:szCs w:val="28"/>
          <w:lang w:val="uk-UA"/>
        </w:rPr>
        <w:t xml:space="preserve">, </w:t>
      </w:r>
      <w:r w:rsidR="00964D0C">
        <w:rPr>
          <w:sz w:val="28"/>
          <w:szCs w:val="28"/>
          <w:lang w:val="uk-UA"/>
        </w:rPr>
        <w:t>номера телефону міського відділення ДСНС</w:t>
      </w:r>
      <w:r w:rsidR="006458EB">
        <w:rPr>
          <w:sz w:val="28"/>
          <w:szCs w:val="28"/>
          <w:lang w:val="uk-UA"/>
        </w:rPr>
        <w:t>, інструкцією з пожежної безпеки.</w:t>
      </w:r>
    </w:p>
    <w:p w:rsidR="00FB3CF7" w:rsidRPr="00FB3CF7" w:rsidRDefault="00FB3CF7" w:rsidP="005A6511">
      <w:pPr>
        <w:ind w:firstLine="567"/>
        <w:jc w:val="both"/>
        <w:rPr>
          <w:b/>
          <w:sz w:val="16"/>
          <w:szCs w:val="16"/>
          <w:lang w:val="uk-UA"/>
        </w:rPr>
      </w:pPr>
      <w:r>
        <w:rPr>
          <w:b/>
          <w:sz w:val="28"/>
          <w:szCs w:val="28"/>
          <w:lang w:val="uk-UA"/>
        </w:rPr>
        <w:t>2.</w:t>
      </w:r>
      <w:r w:rsidR="005A6511">
        <w:rPr>
          <w:b/>
          <w:sz w:val="28"/>
          <w:szCs w:val="28"/>
          <w:lang w:val="uk-UA"/>
        </w:rPr>
        <w:t>2</w:t>
      </w:r>
      <w:r w:rsidR="00F967B1">
        <w:rPr>
          <w:b/>
          <w:sz w:val="28"/>
          <w:szCs w:val="28"/>
          <w:lang w:val="uk-UA"/>
        </w:rPr>
        <w:t>. Вимоги пожежної безп</w:t>
      </w:r>
      <w:r w:rsidR="00B6796C">
        <w:rPr>
          <w:b/>
          <w:sz w:val="28"/>
          <w:szCs w:val="28"/>
          <w:lang w:val="uk-UA"/>
        </w:rPr>
        <w:t>еки</w:t>
      </w:r>
      <w:r w:rsidR="00F967B1">
        <w:rPr>
          <w:b/>
          <w:sz w:val="28"/>
          <w:szCs w:val="28"/>
          <w:lang w:val="uk-UA"/>
        </w:rPr>
        <w:t xml:space="preserve"> </w:t>
      </w:r>
      <w:r w:rsidR="00B6796C">
        <w:rPr>
          <w:b/>
          <w:sz w:val="28"/>
          <w:szCs w:val="28"/>
          <w:lang w:val="uk-UA"/>
        </w:rPr>
        <w:t>до утримання приміщення</w:t>
      </w:r>
      <w:r w:rsidR="004F0B83">
        <w:rPr>
          <w:b/>
          <w:sz w:val="28"/>
          <w:szCs w:val="28"/>
          <w:lang w:val="uk-UA"/>
        </w:rPr>
        <w:t xml:space="preserve"> коледжу</w:t>
      </w:r>
      <w:r w:rsidR="00F967B1">
        <w:rPr>
          <w:b/>
          <w:sz w:val="28"/>
          <w:szCs w:val="28"/>
          <w:lang w:val="uk-UA"/>
        </w:rPr>
        <w:t>.</w:t>
      </w:r>
    </w:p>
    <w:p w:rsidR="00B6796C" w:rsidRDefault="004F0B83" w:rsidP="005A6511">
      <w:pPr>
        <w:ind w:firstLine="567"/>
        <w:jc w:val="both"/>
        <w:rPr>
          <w:sz w:val="28"/>
          <w:szCs w:val="28"/>
          <w:lang w:val="uk-UA"/>
        </w:rPr>
      </w:pPr>
      <w:r>
        <w:rPr>
          <w:sz w:val="28"/>
          <w:szCs w:val="28"/>
          <w:lang w:val="uk-UA"/>
        </w:rPr>
        <w:t>Приміщення коледжу повинні своєчасно очищатись</w:t>
      </w:r>
      <w:r w:rsidR="00B6796C">
        <w:rPr>
          <w:sz w:val="28"/>
          <w:szCs w:val="28"/>
          <w:lang w:val="uk-UA"/>
        </w:rPr>
        <w:t xml:space="preserve"> від горючого сміття, відходів і постійно утримуватися в чистоті.</w:t>
      </w:r>
    </w:p>
    <w:p w:rsidR="00F22632" w:rsidRDefault="00F22632" w:rsidP="005A6511">
      <w:pPr>
        <w:ind w:firstLine="567"/>
        <w:jc w:val="both"/>
        <w:rPr>
          <w:sz w:val="28"/>
          <w:szCs w:val="28"/>
          <w:lang w:val="uk-UA"/>
        </w:rPr>
      </w:pPr>
      <w:r>
        <w:rPr>
          <w:sz w:val="28"/>
          <w:szCs w:val="28"/>
          <w:lang w:val="uk-UA"/>
        </w:rPr>
        <w:t xml:space="preserve">Розміщення у приміщенні меблів та обладнання слід здійснювати таким чином, щоб забезпечувався вільний евакуаційний прохід до дверей виходу з приміщення. Навпроти дверного отвору має залишитися прохід шириною, яка дорівнює ширині дверей, але не менше </w:t>
      </w:r>
      <w:smartTag w:uri="urn:schemas-microsoft-com:office:smarttags" w:element="metricconverter">
        <w:smartTagPr>
          <w:attr w:name="ProductID" w:val="1 метра"/>
        </w:smartTagPr>
        <w:r>
          <w:rPr>
            <w:sz w:val="28"/>
            <w:szCs w:val="28"/>
            <w:lang w:val="uk-UA"/>
          </w:rPr>
          <w:t>1 метра</w:t>
        </w:r>
      </w:smartTag>
      <w:r>
        <w:rPr>
          <w:sz w:val="28"/>
          <w:szCs w:val="28"/>
          <w:lang w:val="uk-UA"/>
        </w:rPr>
        <w:t>.</w:t>
      </w:r>
    </w:p>
    <w:p w:rsidR="00F22632" w:rsidRDefault="00F22632" w:rsidP="005A6511">
      <w:pPr>
        <w:ind w:firstLine="567"/>
        <w:jc w:val="both"/>
        <w:rPr>
          <w:sz w:val="28"/>
          <w:szCs w:val="28"/>
          <w:lang w:val="uk-UA"/>
        </w:rPr>
      </w:pPr>
      <w:r>
        <w:rPr>
          <w:sz w:val="28"/>
          <w:szCs w:val="28"/>
          <w:lang w:val="uk-UA"/>
        </w:rPr>
        <w:t>За наявності у приміщенні лише одного евакуаційного виходу дозволяється розміщувати в ньому не більше 50 осіб.</w:t>
      </w:r>
    </w:p>
    <w:p w:rsidR="00F22632" w:rsidRDefault="00F22632" w:rsidP="005A6511">
      <w:pPr>
        <w:ind w:firstLine="567"/>
        <w:jc w:val="both"/>
        <w:rPr>
          <w:sz w:val="28"/>
          <w:szCs w:val="28"/>
          <w:lang w:val="uk-UA"/>
        </w:rPr>
      </w:pPr>
      <w:r>
        <w:rPr>
          <w:sz w:val="28"/>
          <w:szCs w:val="28"/>
          <w:lang w:val="uk-UA"/>
        </w:rPr>
        <w:t>Евакуаційні шляхи (проходи, коридори, вестибюлі, сходові марші тощо) і виходи повинні постійно утримуватися вільними, нічим не захаращуватися.</w:t>
      </w:r>
    </w:p>
    <w:p w:rsidR="00F22632" w:rsidRDefault="00F22632" w:rsidP="005A6511">
      <w:pPr>
        <w:ind w:firstLine="567"/>
        <w:jc w:val="both"/>
        <w:rPr>
          <w:sz w:val="28"/>
          <w:szCs w:val="28"/>
          <w:lang w:val="uk-UA"/>
        </w:rPr>
      </w:pPr>
      <w:r>
        <w:rPr>
          <w:sz w:val="28"/>
          <w:szCs w:val="28"/>
          <w:lang w:val="uk-UA"/>
        </w:rPr>
        <w:t>Не допускається знімати з дверей пристрої для самозачинення, фіксувати такі двері у відчиненому положенні, зберігати</w:t>
      </w:r>
      <w:r w:rsidR="00C45B90">
        <w:rPr>
          <w:sz w:val="28"/>
          <w:szCs w:val="28"/>
          <w:lang w:val="uk-UA"/>
        </w:rPr>
        <w:t xml:space="preserve"> </w:t>
      </w:r>
      <w:r>
        <w:rPr>
          <w:sz w:val="28"/>
          <w:szCs w:val="28"/>
          <w:lang w:val="uk-UA"/>
        </w:rPr>
        <w:t>(у тому числі тимчасово) інвентар та різні матеріали у тамбурах виходів, у шафах (нішах) для інженерних комунікацій, зачиняти на замки та інші запори, що важко відчиняються, зсередини, зовнішні евакуаційні двері</w:t>
      </w:r>
      <w:r w:rsidR="003B0A1D">
        <w:rPr>
          <w:sz w:val="28"/>
          <w:szCs w:val="28"/>
          <w:lang w:val="uk-UA"/>
        </w:rPr>
        <w:t xml:space="preserve"> у разі знаходження в приміщенні</w:t>
      </w:r>
      <w:r>
        <w:rPr>
          <w:sz w:val="28"/>
          <w:szCs w:val="28"/>
          <w:lang w:val="uk-UA"/>
        </w:rPr>
        <w:t xml:space="preserve"> людей.</w:t>
      </w:r>
    </w:p>
    <w:p w:rsidR="00F22632" w:rsidRDefault="00F22632" w:rsidP="005A6511">
      <w:pPr>
        <w:ind w:firstLine="567"/>
        <w:jc w:val="both"/>
        <w:rPr>
          <w:sz w:val="28"/>
          <w:szCs w:val="28"/>
          <w:lang w:val="uk-UA"/>
        </w:rPr>
      </w:pPr>
      <w:r>
        <w:rPr>
          <w:sz w:val="28"/>
          <w:szCs w:val="28"/>
          <w:lang w:val="uk-UA"/>
        </w:rPr>
        <w:t>У разі необхідності встановлення на вікнах приміщень, де перебувають люди</w:t>
      </w:r>
      <w:r w:rsidR="00FA7E0C">
        <w:rPr>
          <w:sz w:val="28"/>
          <w:szCs w:val="28"/>
          <w:lang w:val="uk-UA"/>
        </w:rPr>
        <w:t>, гратів</w:t>
      </w:r>
      <w:r>
        <w:rPr>
          <w:sz w:val="28"/>
          <w:szCs w:val="28"/>
          <w:lang w:val="uk-UA"/>
        </w:rPr>
        <w:t xml:space="preserve"> останні повинні розкриватися, розсуватися або зніматися.</w:t>
      </w:r>
    </w:p>
    <w:p w:rsidR="00F22632" w:rsidRDefault="00F22632" w:rsidP="005A6511">
      <w:pPr>
        <w:ind w:firstLine="567"/>
        <w:jc w:val="both"/>
        <w:rPr>
          <w:sz w:val="28"/>
          <w:szCs w:val="28"/>
          <w:lang w:val="uk-UA"/>
        </w:rPr>
      </w:pPr>
      <w:r>
        <w:rPr>
          <w:sz w:val="28"/>
          <w:szCs w:val="28"/>
          <w:lang w:val="uk-UA"/>
        </w:rPr>
        <w:t>Встановлювати глухі</w:t>
      </w:r>
      <w:r w:rsidR="00C45B90">
        <w:rPr>
          <w:sz w:val="28"/>
          <w:szCs w:val="28"/>
          <w:lang w:val="uk-UA"/>
        </w:rPr>
        <w:t xml:space="preserve"> </w:t>
      </w:r>
      <w:r>
        <w:rPr>
          <w:sz w:val="28"/>
          <w:szCs w:val="28"/>
          <w:lang w:val="uk-UA"/>
        </w:rPr>
        <w:t xml:space="preserve">(незмінні) грати дозволяється в касах, складах, де це передбачено нормами і правилами, затвердженими в установленому порядку. </w:t>
      </w:r>
      <w:r w:rsidR="004248B2">
        <w:rPr>
          <w:sz w:val="28"/>
          <w:szCs w:val="28"/>
          <w:lang w:val="uk-UA"/>
        </w:rPr>
        <w:t xml:space="preserve">    </w:t>
      </w:r>
      <w:r>
        <w:rPr>
          <w:sz w:val="28"/>
          <w:szCs w:val="28"/>
          <w:lang w:val="uk-UA"/>
        </w:rPr>
        <w:t xml:space="preserve">Забороняється влаштування </w:t>
      </w:r>
      <w:r w:rsidR="00461A0F">
        <w:rPr>
          <w:sz w:val="28"/>
          <w:szCs w:val="28"/>
          <w:lang w:val="uk-UA"/>
        </w:rPr>
        <w:t>кладовищ</w:t>
      </w:r>
      <w:r>
        <w:rPr>
          <w:sz w:val="28"/>
          <w:szCs w:val="28"/>
          <w:lang w:val="uk-UA"/>
        </w:rPr>
        <w:t xml:space="preserve"> чи</w:t>
      </w:r>
      <w:r w:rsidR="004F0B83">
        <w:rPr>
          <w:sz w:val="28"/>
          <w:szCs w:val="28"/>
          <w:lang w:val="uk-UA"/>
        </w:rPr>
        <w:t xml:space="preserve"> інших допоміжних приміщень </w:t>
      </w:r>
      <w:r>
        <w:rPr>
          <w:sz w:val="28"/>
          <w:szCs w:val="28"/>
          <w:lang w:val="uk-UA"/>
        </w:rPr>
        <w:t xml:space="preserve"> понад установлену норму, звуження проходів між рядами, установка в проходах додаткових стільців тощо.</w:t>
      </w:r>
    </w:p>
    <w:p w:rsidR="00F22632" w:rsidRDefault="00F22632" w:rsidP="005A6511">
      <w:pPr>
        <w:ind w:firstLine="567"/>
        <w:jc w:val="both"/>
        <w:rPr>
          <w:sz w:val="28"/>
          <w:szCs w:val="28"/>
          <w:lang w:val="uk-UA"/>
        </w:rPr>
      </w:pPr>
      <w:r>
        <w:rPr>
          <w:sz w:val="28"/>
          <w:szCs w:val="28"/>
          <w:lang w:val="uk-UA"/>
        </w:rPr>
        <w:t>Пожежні крани, які є в приміщенні, повинні бути укомплектовані пожежними рукавами і стволами однакового діаметру.</w:t>
      </w:r>
    </w:p>
    <w:p w:rsidR="00F22632" w:rsidRDefault="00F22632" w:rsidP="005A6511">
      <w:pPr>
        <w:ind w:firstLine="567"/>
        <w:jc w:val="both"/>
        <w:rPr>
          <w:sz w:val="28"/>
          <w:szCs w:val="28"/>
          <w:lang w:val="uk-UA"/>
        </w:rPr>
      </w:pPr>
      <w:r>
        <w:rPr>
          <w:sz w:val="28"/>
          <w:szCs w:val="28"/>
          <w:lang w:val="uk-UA"/>
        </w:rPr>
        <w:t>Не рідше одного разу на шість місяців вони мають перевірятися на працездатність службою, яка здійснює їх технічне обслуговування.</w:t>
      </w:r>
    </w:p>
    <w:p w:rsidR="00F22632" w:rsidRDefault="00F22632" w:rsidP="005A6511">
      <w:pPr>
        <w:ind w:firstLine="567"/>
        <w:jc w:val="both"/>
        <w:rPr>
          <w:sz w:val="28"/>
          <w:szCs w:val="28"/>
          <w:lang w:val="uk-UA"/>
        </w:rPr>
      </w:pPr>
      <w:r>
        <w:rPr>
          <w:sz w:val="28"/>
          <w:szCs w:val="28"/>
          <w:lang w:val="uk-UA"/>
        </w:rPr>
        <w:lastRenderedPageBreak/>
        <w:t xml:space="preserve">Пожежні рукави необхідно утримувати сухими, складеними у </w:t>
      </w:r>
      <w:proofErr w:type="spellStart"/>
      <w:r>
        <w:rPr>
          <w:sz w:val="28"/>
          <w:szCs w:val="28"/>
          <w:lang w:val="uk-UA"/>
        </w:rPr>
        <w:t>„гармошку”</w:t>
      </w:r>
      <w:proofErr w:type="spellEnd"/>
      <w:r>
        <w:rPr>
          <w:sz w:val="28"/>
          <w:szCs w:val="28"/>
          <w:lang w:val="uk-UA"/>
        </w:rPr>
        <w:t xml:space="preserve"> або подвійну скатку приєднаними до крана та ствола.</w:t>
      </w:r>
    </w:p>
    <w:p w:rsidR="00F22632" w:rsidRDefault="00F22632" w:rsidP="005A6511">
      <w:pPr>
        <w:ind w:firstLine="567"/>
        <w:jc w:val="both"/>
        <w:rPr>
          <w:sz w:val="28"/>
          <w:szCs w:val="28"/>
          <w:lang w:val="uk-UA"/>
        </w:rPr>
      </w:pPr>
      <w:r>
        <w:rPr>
          <w:sz w:val="28"/>
          <w:szCs w:val="28"/>
          <w:lang w:val="uk-UA"/>
        </w:rPr>
        <w:t>Пожежні шафи для розміщення кранів слід пломбувати і вони повинні мати отвори для провітрю</w:t>
      </w:r>
      <w:r w:rsidR="00461A0F">
        <w:rPr>
          <w:sz w:val="28"/>
          <w:szCs w:val="28"/>
          <w:lang w:val="uk-UA"/>
        </w:rPr>
        <w:t>вання. На дверцятах  пожежних шаф і</w:t>
      </w:r>
      <w:r>
        <w:rPr>
          <w:sz w:val="28"/>
          <w:szCs w:val="28"/>
          <w:lang w:val="uk-UA"/>
        </w:rPr>
        <w:t>з зовнішнього боку необхідно після літерного індексу „ПК” вказати порядковий номер крана та номер телефону викли</w:t>
      </w:r>
      <w:r w:rsidR="00F967B1">
        <w:rPr>
          <w:sz w:val="28"/>
          <w:szCs w:val="28"/>
          <w:lang w:val="uk-UA"/>
        </w:rPr>
        <w:t>ку пожежної охорони. В</w:t>
      </w:r>
      <w:r>
        <w:rPr>
          <w:sz w:val="28"/>
          <w:szCs w:val="28"/>
          <w:lang w:val="uk-UA"/>
        </w:rPr>
        <w:t xml:space="preserve">сі приміщення повинні бути забезпеченні необхідною кількістю вогнегасників згідно з вимогами загальнодержавних Правил пожежної безпеки </w:t>
      </w:r>
      <w:r w:rsidR="00461A0F">
        <w:rPr>
          <w:sz w:val="28"/>
          <w:szCs w:val="28"/>
          <w:lang w:val="uk-UA"/>
        </w:rPr>
        <w:t>в Україні, їх слід установлюват</w:t>
      </w:r>
      <w:r>
        <w:rPr>
          <w:sz w:val="28"/>
          <w:szCs w:val="28"/>
          <w:lang w:val="uk-UA"/>
        </w:rPr>
        <w:t>и в легкодоступних та помітних місцях</w:t>
      </w:r>
      <w:r w:rsidR="002C6217">
        <w:rPr>
          <w:sz w:val="28"/>
          <w:szCs w:val="28"/>
          <w:lang w:val="uk-UA"/>
        </w:rPr>
        <w:t xml:space="preserve"> </w:t>
      </w:r>
      <w:r>
        <w:rPr>
          <w:sz w:val="28"/>
          <w:szCs w:val="28"/>
          <w:lang w:val="uk-UA"/>
        </w:rPr>
        <w:t>(</w:t>
      </w:r>
      <w:r w:rsidR="00E46176">
        <w:rPr>
          <w:sz w:val="28"/>
          <w:szCs w:val="28"/>
          <w:lang w:val="uk-UA"/>
        </w:rPr>
        <w:t>коридорах, біля вих</w:t>
      </w:r>
      <w:r w:rsidR="002C6217">
        <w:rPr>
          <w:sz w:val="28"/>
          <w:szCs w:val="28"/>
          <w:lang w:val="uk-UA"/>
        </w:rPr>
        <w:t>одів або виходів з приміщень) т</w:t>
      </w:r>
      <w:r w:rsidR="00E46176">
        <w:rPr>
          <w:sz w:val="28"/>
          <w:szCs w:val="28"/>
          <w:lang w:val="uk-UA"/>
        </w:rPr>
        <w:t>аким чином, щоб вони не заважали під час евакуації і була можливість прочитування маркувальних написів на корпусі.</w:t>
      </w:r>
    </w:p>
    <w:p w:rsidR="00E46176" w:rsidRDefault="00E46176" w:rsidP="005A6511">
      <w:pPr>
        <w:ind w:firstLine="567"/>
        <w:jc w:val="both"/>
        <w:rPr>
          <w:sz w:val="28"/>
          <w:szCs w:val="28"/>
          <w:lang w:val="uk-UA"/>
        </w:rPr>
      </w:pPr>
      <w:r>
        <w:rPr>
          <w:sz w:val="28"/>
          <w:szCs w:val="28"/>
          <w:lang w:val="uk-UA"/>
        </w:rPr>
        <w:t>Зарядження та перезарядження вогнегасників має виконуватися відповідно до інструкції з їх експлуатації. Перезарядженню підлягають також вогнегасники із зірваними пломбами.</w:t>
      </w:r>
    </w:p>
    <w:p w:rsidR="00E46176" w:rsidRDefault="00E46176" w:rsidP="005A6511">
      <w:pPr>
        <w:ind w:firstLine="567"/>
        <w:jc w:val="both"/>
        <w:rPr>
          <w:sz w:val="28"/>
          <w:szCs w:val="28"/>
          <w:lang w:val="uk-UA"/>
        </w:rPr>
      </w:pPr>
      <w:r>
        <w:rPr>
          <w:sz w:val="28"/>
          <w:szCs w:val="28"/>
          <w:lang w:val="uk-UA"/>
        </w:rPr>
        <w:t xml:space="preserve">Усі працівники </w:t>
      </w:r>
      <w:r w:rsidR="005A6511">
        <w:rPr>
          <w:sz w:val="28"/>
          <w:szCs w:val="28"/>
          <w:lang w:val="uk-UA"/>
        </w:rPr>
        <w:t>коледжу</w:t>
      </w:r>
      <w:r>
        <w:rPr>
          <w:sz w:val="28"/>
          <w:szCs w:val="28"/>
          <w:lang w:val="uk-UA"/>
        </w:rPr>
        <w:t xml:space="preserve"> повинні вміти користуватися вогнегасниками та внутрішніми пожежними кранами.</w:t>
      </w:r>
    </w:p>
    <w:p w:rsidR="00E46176" w:rsidRDefault="00E46176" w:rsidP="005A6511">
      <w:pPr>
        <w:ind w:firstLine="567"/>
        <w:jc w:val="both"/>
        <w:rPr>
          <w:sz w:val="28"/>
          <w:szCs w:val="28"/>
          <w:lang w:val="uk-UA"/>
        </w:rPr>
      </w:pPr>
      <w:r>
        <w:rPr>
          <w:sz w:val="28"/>
          <w:szCs w:val="28"/>
          <w:lang w:val="uk-UA"/>
        </w:rPr>
        <w:t>Г</w:t>
      </w:r>
      <w:r w:rsidR="00F967B1">
        <w:rPr>
          <w:sz w:val="28"/>
          <w:szCs w:val="28"/>
          <w:lang w:val="uk-UA"/>
        </w:rPr>
        <w:t>орище</w:t>
      </w:r>
      <w:r>
        <w:rPr>
          <w:sz w:val="28"/>
          <w:szCs w:val="28"/>
          <w:lang w:val="uk-UA"/>
        </w:rPr>
        <w:t xml:space="preserve"> та інші технічні приміщення не повинні використовуватися не за призначенням (для зберігання меблів, </w:t>
      </w:r>
      <w:r w:rsidR="00461A0F">
        <w:rPr>
          <w:sz w:val="28"/>
          <w:szCs w:val="28"/>
          <w:lang w:val="uk-UA"/>
        </w:rPr>
        <w:t>устаткування</w:t>
      </w:r>
      <w:r>
        <w:rPr>
          <w:sz w:val="28"/>
          <w:szCs w:val="28"/>
          <w:lang w:val="uk-UA"/>
        </w:rPr>
        <w:t>, інших сторонніх предметів)</w:t>
      </w:r>
      <w:r w:rsidR="00A545E4">
        <w:rPr>
          <w:sz w:val="28"/>
          <w:szCs w:val="28"/>
          <w:lang w:val="uk-UA"/>
        </w:rPr>
        <w:t>, забороняється застосування для  утеплення горищного приміщення легкозаймистих матеріалів</w:t>
      </w:r>
      <w:r>
        <w:rPr>
          <w:sz w:val="28"/>
          <w:szCs w:val="28"/>
          <w:lang w:val="uk-UA"/>
        </w:rPr>
        <w:t>.</w:t>
      </w:r>
    </w:p>
    <w:p w:rsidR="00E46176" w:rsidRDefault="00E46176" w:rsidP="005A6511">
      <w:pPr>
        <w:ind w:firstLine="567"/>
        <w:jc w:val="both"/>
        <w:rPr>
          <w:sz w:val="28"/>
          <w:szCs w:val="28"/>
          <w:lang w:val="uk-UA"/>
        </w:rPr>
      </w:pPr>
      <w:r>
        <w:rPr>
          <w:sz w:val="28"/>
          <w:szCs w:val="28"/>
          <w:lang w:val="uk-UA"/>
        </w:rPr>
        <w:t>Двері горищ, підвальних приміщень, технічних поверхів, електрощитових слід утримувати зачиненими. На дверях приміщень повинно бути вка</w:t>
      </w:r>
      <w:r w:rsidR="00F967B1">
        <w:rPr>
          <w:sz w:val="28"/>
          <w:szCs w:val="28"/>
          <w:lang w:val="uk-UA"/>
        </w:rPr>
        <w:t>зано місцезнаходження ключів ві</w:t>
      </w:r>
      <w:r>
        <w:rPr>
          <w:sz w:val="28"/>
          <w:szCs w:val="28"/>
          <w:lang w:val="uk-UA"/>
        </w:rPr>
        <w:t>д них</w:t>
      </w:r>
      <w:r w:rsidR="00FB3CF7">
        <w:rPr>
          <w:sz w:val="28"/>
          <w:szCs w:val="28"/>
          <w:lang w:val="uk-UA"/>
        </w:rPr>
        <w:t>, доступних для отримання у будь-який час доби</w:t>
      </w:r>
      <w:r>
        <w:rPr>
          <w:sz w:val="28"/>
          <w:szCs w:val="28"/>
          <w:lang w:val="uk-UA"/>
        </w:rPr>
        <w:t xml:space="preserve">. Перевіряти стан вогнезахисної обробки не менше одного разу на рік зі складанням акту перевірки. Приміщення, де використовуються персональні </w:t>
      </w:r>
      <w:r w:rsidR="00461A0F">
        <w:rPr>
          <w:sz w:val="28"/>
          <w:szCs w:val="28"/>
          <w:lang w:val="uk-UA"/>
        </w:rPr>
        <w:t>комп’ютери</w:t>
      </w:r>
      <w:r>
        <w:rPr>
          <w:sz w:val="28"/>
          <w:szCs w:val="28"/>
          <w:lang w:val="uk-UA"/>
        </w:rPr>
        <w:t xml:space="preserve">, слід оснащувати переносними вуглекислотними вогнегасниками. Персональні </w:t>
      </w:r>
      <w:r w:rsidR="00461A0F">
        <w:rPr>
          <w:sz w:val="28"/>
          <w:szCs w:val="28"/>
          <w:lang w:val="uk-UA"/>
        </w:rPr>
        <w:t>комп’ютери</w:t>
      </w:r>
      <w:r>
        <w:rPr>
          <w:sz w:val="28"/>
          <w:szCs w:val="28"/>
          <w:lang w:val="uk-UA"/>
        </w:rPr>
        <w:t xml:space="preserve"> після закінчення роботи на них повинні відключатися від електромережі.</w:t>
      </w:r>
    </w:p>
    <w:p w:rsidR="00E46176" w:rsidRDefault="00E46176" w:rsidP="005A6511">
      <w:pPr>
        <w:ind w:firstLine="567"/>
        <w:jc w:val="both"/>
        <w:rPr>
          <w:sz w:val="28"/>
          <w:szCs w:val="28"/>
          <w:lang w:val="uk-UA"/>
        </w:rPr>
      </w:pPr>
      <w:r>
        <w:rPr>
          <w:sz w:val="28"/>
          <w:szCs w:val="28"/>
          <w:lang w:val="uk-UA"/>
        </w:rPr>
        <w:t>У разі перепланування приміщень, зміни їх функціонального призначення, застосування нового технологічного устаткування необхідно дотримуватися протипожежних вимог чинних нормативних документів будівельного та технологічного устаткування. Не дозволяється зниження проектних меж вогнестійкості конструкцій та погіршення умов евакуації людей.</w:t>
      </w:r>
    </w:p>
    <w:p w:rsidR="00E46176" w:rsidRDefault="00E46176" w:rsidP="005A6511">
      <w:pPr>
        <w:ind w:firstLine="567"/>
        <w:jc w:val="both"/>
        <w:rPr>
          <w:sz w:val="28"/>
          <w:szCs w:val="28"/>
          <w:lang w:val="uk-UA"/>
        </w:rPr>
      </w:pPr>
      <w:r>
        <w:rPr>
          <w:sz w:val="28"/>
          <w:szCs w:val="28"/>
          <w:lang w:val="uk-UA"/>
        </w:rPr>
        <w:t>Приступати до реконструкції, перепланування приміщень, технологічного переоснащення чи впрова</w:t>
      </w:r>
      <w:r w:rsidR="002F330E">
        <w:rPr>
          <w:sz w:val="28"/>
          <w:szCs w:val="28"/>
          <w:lang w:val="uk-UA"/>
        </w:rPr>
        <w:t>дження нової технології дозволяється лише за наявності проектної документації, яка пройшла попередню експертизу</w:t>
      </w:r>
      <w:r w:rsidR="005D56DE">
        <w:rPr>
          <w:sz w:val="28"/>
          <w:szCs w:val="28"/>
          <w:lang w:val="uk-UA"/>
        </w:rPr>
        <w:t xml:space="preserve"> </w:t>
      </w:r>
      <w:r w:rsidR="002F330E">
        <w:rPr>
          <w:sz w:val="28"/>
          <w:szCs w:val="28"/>
          <w:lang w:val="uk-UA"/>
        </w:rPr>
        <w:t>(перевірку) на відповідність нормативним актам з пожежної безпеки з позитивним результатом в органах державного пожежного нагляду.</w:t>
      </w:r>
    </w:p>
    <w:p w:rsidR="002F330E" w:rsidRDefault="002F330E" w:rsidP="005A6511">
      <w:pPr>
        <w:ind w:firstLine="567"/>
        <w:jc w:val="both"/>
        <w:rPr>
          <w:sz w:val="28"/>
          <w:szCs w:val="28"/>
          <w:lang w:val="uk-UA"/>
        </w:rPr>
      </w:pPr>
      <w:r>
        <w:rPr>
          <w:sz w:val="28"/>
          <w:szCs w:val="28"/>
          <w:lang w:val="uk-UA"/>
        </w:rPr>
        <w:t>Придбані за кордоном машини, механізми, устаткування, технологічне обладнання, вводяться в експлуатацію лише за умови відповідності їх діючим в Україні нормативним актам з пожежної безпеки.</w:t>
      </w:r>
    </w:p>
    <w:p w:rsidR="002F330E" w:rsidRDefault="002F330E" w:rsidP="005A6511">
      <w:pPr>
        <w:ind w:firstLine="567"/>
        <w:jc w:val="both"/>
        <w:rPr>
          <w:sz w:val="28"/>
          <w:szCs w:val="28"/>
          <w:lang w:val="uk-UA"/>
        </w:rPr>
      </w:pPr>
      <w:r>
        <w:rPr>
          <w:sz w:val="28"/>
          <w:szCs w:val="28"/>
          <w:lang w:val="uk-UA"/>
        </w:rPr>
        <w:t xml:space="preserve">Протипожежні системи, устаткування приміщень, будівель та споруд (протидимовий захист, пожежна автоматика, протипожежне водопостачання, </w:t>
      </w:r>
      <w:r>
        <w:rPr>
          <w:sz w:val="28"/>
          <w:szCs w:val="28"/>
          <w:lang w:val="uk-UA"/>
        </w:rPr>
        <w:lastRenderedPageBreak/>
        <w:t>протипожежні двері, клапани, інші захисні пристрої у протипожежних стінах і перекриттях тощо) повинні п</w:t>
      </w:r>
      <w:r w:rsidR="00881A71">
        <w:rPr>
          <w:sz w:val="28"/>
          <w:szCs w:val="28"/>
          <w:lang w:val="uk-UA"/>
        </w:rPr>
        <w:t xml:space="preserve">остійно утримуватися у </w:t>
      </w:r>
      <w:r>
        <w:rPr>
          <w:sz w:val="28"/>
          <w:szCs w:val="28"/>
          <w:lang w:val="uk-UA"/>
        </w:rPr>
        <w:t xml:space="preserve"> робочому стані.</w:t>
      </w:r>
    </w:p>
    <w:p w:rsidR="00194CC7" w:rsidRDefault="004F0B83" w:rsidP="005A6511">
      <w:pPr>
        <w:ind w:firstLine="567"/>
        <w:jc w:val="both"/>
        <w:rPr>
          <w:b/>
          <w:sz w:val="28"/>
          <w:szCs w:val="28"/>
          <w:lang w:val="uk-UA"/>
        </w:rPr>
      </w:pPr>
      <w:r>
        <w:rPr>
          <w:sz w:val="28"/>
          <w:szCs w:val="28"/>
          <w:lang w:val="uk-UA"/>
        </w:rPr>
        <w:t>У приміщеннях коледжу</w:t>
      </w:r>
      <w:r w:rsidR="00194CC7">
        <w:rPr>
          <w:sz w:val="28"/>
          <w:szCs w:val="28"/>
          <w:lang w:val="uk-UA"/>
        </w:rPr>
        <w:t xml:space="preserve"> </w:t>
      </w:r>
      <w:r w:rsidR="00194CC7" w:rsidRPr="00194CC7">
        <w:rPr>
          <w:b/>
          <w:sz w:val="28"/>
          <w:szCs w:val="28"/>
          <w:lang w:val="uk-UA"/>
        </w:rPr>
        <w:t>забороняється</w:t>
      </w:r>
      <w:r w:rsidR="00D53BA4">
        <w:rPr>
          <w:b/>
          <w:sz w:val="28"/>
          <w:szCs w:val="28"/>
          <w:lang w:val="uk-UA"/>
        </w:rPr>
        <w:t>:</w:t>
      </w:r>
    </w:p>
    <w:p w:rsidR="00D53BA4" w:rsidRDefault="00D53BA4" w:rsidP="005A6511">
      <w:pPr>
        <w:ind w:firstLine="567"/>
        <w:jc w:val="both"/>
        <w:rPr>
          <w:sz w:val="28"/>
          <w:szCs w:val="28"/>
          <w:lang w:val="uk-UA"/>
        </w:rPr>
      </w:pPr>
      <w:r>
        <w:rPr>
          <w:sz w:val="28"/>
          <w:szCs w:val="28"/>
          <w:lang w:val="uk-UA"/>
        </w:rPr>
        <w:t>- при</w:t>
      </w:r>
      <w:r w:rsidR="00461A0F">
        <w:rPr>
          <w:sz w:val="28"/>
          <w:szCs w:val="28"/>
          <w:lang w:val="uk-UA"/>
        </w:rPr>
        <w:t>бирати приміщення і прати одяг і</w:t>
      </w:r>
      <w:r>
        <w:rPr>
          <w:sz w:val="28"/>
          <w:szCs w:val="28"/>
          <w:lang w:val="uk-UA"/>
        </w:rPr>
        <w:t xml:space="preserve">з застосуванням бензину, гасу та інших </w:t>
      </w:r>
      <w:r w:rsidR="00F967B1">
        <w:rPr>
          <w:sz w:val="28"/>
          <w:szCs w:val="28"/>
          <w:lang w:val="uk-UA"/>
        </w:rPr>
        <w:t xml:space="preserve">   </w:t>
      </w:r>
      <w:r>
        <w:rPr>
          <w:sz w:val="28"/>
          <w:szCs w:val="28"/>
          <w:lang w:val="uk-UA"/>
        </w:rPr>
        <w:t xml:space="preserve">ЛЗР та ГР, а також відігрівати замерзлі труби паяльними лампами та </w:t>
      </w:r>
      <w:r w:rsidR="00F967B1">
        <w:rPr>
          <w:sz w:val="28"/>
          <w:szCs w:val="28"/>
          <w:lang w:val="uk-UA"/>
        </w:rPr>
        <w:t xml:space="preserve">   </w:t>
      </w:r>
      <w:r>
        <w:rPr>
          <w:sz w:val="28"/>
          <w:szCs w:val="28"/>
          <w:lang w:val="uk-UA"/>
        </w:rPr>
        <w:t>інш</w:t>
      </w:r>
      <w:r w:rsidR="00F967B1">
        <w:rPr>
          <w:sz w:val="28"/>
          <w:szCs w:val="28"/>
          <w:lang w:val="uk-UA"/>
        </w:rPr>
        <w:t>ими засобами із застосуванням в</w:t>
      </w:r>
      <w:r>
        <w:rPr>
          <w:sz w:val="28"/>
          <w:szCs w:val="28"/>
          <w:lang w:val="uk-UA"/>
        </w:rPr>
        <w:t>ідкритого вогню;</w:t>
      </w:r>
    </w:p>
    <w:p w:rsidR="00D53BA4" w:rsidRDefault="00D53BA4" w:rsidP="005A6511">
      <w:pPr>
        <w:ind w:firstLine="567"/>
        <w:jc w:val="both"/>
        <w:rPr>
          <w:sz w:val="28"/>
          <w:szCs w:val="28"/>
          <w:lang w:val="uk-UA"/>
        </w:rPr>
      </w:pPr>
      <w:r>
        <w:rPr>
          <w:sz w:val="28"/>
          <w:szCs w:val="28"/>
          <w:lang w:val="uk-UA"/>
        </w:rPr>
        <w:t>- розкидати й залишати неприбраними промаслені обтиральні матеріали. Їх необхідно прибирати</w:t>
      </w:r>
      <w:r w:rsidR="00F967B1">
        <w:rPr>
          <w:sz w:val="28"/>
          <w:szCs w:val="28"/>
          <w:lang w:val="uk-UA"/>
        </w:rPr>
        <w:t xml:space="preserve"> </w:t>
      </w:r>
      <w:r>
        <w:rPr>
          <w:sz w:val="28"/>
          <w:szCs w:val="28"/>
          <w:lang w:val="uk-UA"/>
        </w:rPr>
        <w:t>в металеві ящики, щільно закривати кришками і після закінчення роботи виділяти з приміщення у спеціально відведені за межами будівель місця, забезпечені негорючими збірниками з кришками, які щільно закриваються;</w:t>
      </w:r>
    </w:p>
    <w:p w:rsidR="00D53BA4" w:rsidRDefault="00D53BA4" w:rsidP="005A6511">
      <w:pPr>
        <w:ind w:firstLine="567"/>
        <w:jc w:val="both"/>
        <w:rPr>
          <w:sz w:val="28"/>
          <w:szCs w:val="28"/>
          <w:lang w:val="uk-UA"/>
        </w:rPr>
      </w:pPr>
      <w:r>
        <w:rPr>
          <w:sz w:val="28"/>
          <w:szCs w:val="28"/>
          <w:lang w:val="uk-UA"/>
        </w:rPr>
        <w:t>- розміщувати крамниці й склади з наявністю товарів побутової хімії, ЛЗР та ГР, вогнен</w:t>
      </w:r>
      <w:r w:rsidR="00F967B1">
        <w:rPr>
          <w:sz w:val="28"/>
          <w:szCs w:val="28"/>
          <w:lang w:val="uk-UA"/>
        </w:rPr>
        <w:t>ебезпечних матеріалів</w:t>
      </w:r>
      <w:r w:rsidR="005D56DE">
        <w:rPr>
          <w:sz w:val="28"/>
          <w:szCs w:val="28"/>
          <w:lang w:val="uk-UA"/>
        </w:rPr>
        <w:t xml:space="preserve"> </w:t>
      </w:r>
      <w:r w:rsidR="00F967B1">
        <w:rPr>
          <w:sz w:val="28"/>
          <w:szCs w:val="28"/>
          <w:lang w:val="uk-UA"/>
        </w:rPr>
        <w:t>(фарб, розчи</w:t>
      </w:r>
      <w:r w:rsidR="005D56DE">
        <w:rPr>
          <w:sz w:val="28"/>
          <w:szCs w:val="28"/>
          <w:lang w:val="uk-UA"/>
        </w:rPr>
        <w:t>нників, лаків, пороху то</w:t>
      </w:r>
      <w:r>
        <w:rPr>
          <w:sz w:val="28"/>
          <w:szCs w:val="28"/>
          <w:lang w:val="uk-UA"/>
        </w:rPr>
        <w:t>що), балонів з газом,</w:t>
      </w:r>
      <w:r w:rsidR="00461A0F">
        <w:rPr>
          <w:sz w:val="28"/>
          <w:szCs w:val="28"/>
          <w:lang w:val="uk-UA"/>
        </w:rPr>
        <w:t xml:space="preserve"> які відносяться до </w:t>
      </w:r>
      <w:proofErr w:type="spellStart"/>
      <w:r w:rsidR="00461A0F">
        <w:rPr>
          <w:sz w:val="28"/>
          <w:szCs w:val="28"/>
          <w:lang w:val="uk-UA"/>
        </w:rPr>
        <w:t>вибухопожеже</w:t>
      </w:r>
      <w:r>
        <w:rPr>
          <w:sz w:val="28"/>
          <w:szCs w:val="28"/>
          <w:lang w:val="uk-UA"/>
        </w:rPr>
        <w:t>небезпечних</w:t>
      </w:r>
      <w:proofErr w:type="spellEnd"/>
      <w:r>
        <w:rPr>
          <w:sz w:val="28"/>
          <w:szCs w:val="28"/>
          <w:lang w:val="uk-UA"/>
        </w:rPr>
        <w:t xml:space="preserve"> категорій А та Б.</w:t>
      </w:r>
    </w:p>
    <w:p w:rsidR="00D53BA4" w:rsidRDefault="00D53BA4" w:rsidP="005A6511">
      <w:pPr>
        <w:ind w:firstLine="567"/>
        <w:jc w:val="both"/>
        <w:rPr>
          <w:sz w:val="28"/>
          <w:szCs w:val="28"/>
          <w:lang w:val="uk-UA"/>
        </w:rPr>
      </w:pPr>
      <w:r>
        <w:rPr>
          <w:sz w:val="28"/>
          <w:szCs w:val="28"/>
          <w:lang w:val="uk-UA"/>
        </w:rPr>
        <w:t xml:space="preserve">Кількість та розміри евакуаційних виходів з приміщення, їхні конструкції й планувальні рішення, умови освітленості, забезпечення </w:t>
      </w:r>
      <w:r w:rsidR="00461A0F">
        <w:rPr>
          <w:sz w:val="28"/>
          <w:szCs w:val="28"/>
          <w:lang w:val="uk-UA"/>
        </w:rPr>
        <w:t>не задимленості</w:t>
      </w:r>
      <w:r>
        <w:rPr>
          <w:sz w:val="28"/>
          <w:szCs w:val="28"/>
          <w:lang w:val="uk-UA"/>
        </w:rPr>
        <w:t>, протяжність шляхів евакуації, їх облицювання</w:t>
      </w:r>
      <w:r w:rsidR="005D56DE">
        <w:rPr>
          <w:sz w:val="28"/>
          <w:szCs w:val="28"/>
          <w:lang w:val="uk-UA"/>
        </w:rPr>
        <w:t xml:space="preserve"> </w:t>
      </w:r>
      <w:r>
        <w:rPr>
          <w:sz w:val="28"/>
          <w:szCs w:val="28"/>
          <w:lang w:val="uk-UA"/>
        </w:rPr>
        <w:t>(оздоблення) повинні відповідати протипожежним вимогам будівельних норм.</w:t>
      </w:r>
    </w:p>
    <w:p w:rsidR="00D53BA4" w:rsidRDefault="00D53BA4" w:rsidP="005A6511">
      <w:pPr>
        <w:ind w:firstLine="567"/>
        <w:jc w:val="both"/>
        <w:rPr>
          <w:sz w:val="28"/>
          <w:szCs w:val="28"/>
          <w:lang w:val="uk-UA"/>
        </w:rPr>
      </w:pPr>
      <w:r>
        <w:rPr>
          <w:sz w:val="28"/>
          <w:szCs w:val="28"/>
          <w:lang w:val="uk-UA"/>
        </w:rPr>
        <w:t>При наявності людей у приміщенні двері евакуаційних виходів можуть замикатися лише на внутрішні запори, які легко відмикаються.</w:t>
      </w:r>
    </w:p>
    <w:p w:rsidR="00D53BA4" w:rsidRDefault="00D53BA4" w:rsidP="005A6511">
      <w:pPr>
        <w:ind w:firstLine="567"/>
        <w:jc w:val="both"/>
        <w:rPr>
          <w:sz w:val="28"/>
          <w:szCs w:val="28"/>
          <w:lang w:val="uk-UA"/>
        </w:rPr>
      </w:pPr>
      <w:r>
        <w:rPr>
          <w:sz w:val="28"/>
          <w:szCs w:val="28"/>
          <w:lang w:val="uk-UA"/>
        </w:rPr>
        <w:t>Шляхи евакуації, що не мають природного освітлення, повинні постійно освітлюватися електричним світлом</w:t>
      </w:r>
      <w:r w:rsidR="005D56DE">
        <w:rPr>
          <w:sz w:val="28"/>
          <w:szCs w:val="28"/>
          <w:lang w:val="uk-UA"/>
        </w:rPr>
        <w:t xml:space="preserve"> </w:t>
      </w:r>
      <w:r>
        <w:rPr>
          <w:sz w:val="28"/>
          <w:szCs w:val="28"/>
          <w:lang w:val="uk-UA"/>
        </w:rPr>
        <w:t>(у разі наявності людей).</w:t>
      </w:r>
    </w:p>
    <w:p w:rsidR="00D53BA4" w:rsidRDefault="00F967B1" w:rsidP="005A6511">
      <w:pPr>
        <w:ind w:firstLine="567"/>
        <w:jc w:val="both"/>
        <w:rPr>
          <w:sz w:val="28"/>
          <w:szCs w:val="28"/>
          <w:lang w:val="uk-UA"/>
        </w:rPr>
      </w:pPr>
      <w:r>
        <w:rPr>
          <w:sz w:val="28"/>
          <w:szCs w:val="28"/>
          <w:lang w:val="uk-UA"/>
        </w:rPr>
        <w:t>Кожен евакуаційний вихід повинен мати покажчик «вихід».</w:t>
      </w:r>
    </w:p>
    <w:p w:rsidR="00F907F6" w:rsidRDefault="00F907F6" w:rsidP="005A6511">
      <w:pPr>
        <w:ind w:firstLine="567"/>
        <w:jc w:val="both"/>
        <w:rPr>
          <w:b/>
          <w:sz w:val="28"/>
          <w:szCs w:val="28"/>
          <w:lang w:val="uk-UA"/>
        </w:rPr>
      </w:pPr>
      <w:r w:rsidRPr="00F907F6">
        <w:rPr>
          <w:b/>
          <w:sz w:val="28"/>
          <w:szCs w:val="28"/>
          <w:u w:val="single"/>
          <w:lang w:val="uk-UA"/>
        </w:rPr>
        <w:t>Не допускається</w:t>
      </w:r>
      <w:r>
        <w:rPr>
          <w:b/>
          <w:sz w:val="28"/>
          <w:szCs w:val="28"/>
          <w:lang w:val="uk-UA"/>
        </w:rPr>
        <w:t>:</w:t>
      </w:r>
    </w:p>
    <w:p w:rsidR="00F907F6" w:rsidRDefault="00F907F6" w:rsidP="005A6511">
      <w:pPr>
        <w:ind w:firstLine="567"/>
        <w:jc w:val="both"/>
        <w:rPr>
          <w:sz w:val="28"/>
          <w:szCs w:val="28"/>
          <w:lang w:val="uk-UA"/>
        </w:rPr>
      </w:pPr>
      <w:r w:rsidRPr="00F907F6">
        <w:rPr>
          <w:sz w:val="28"/>
          <w:szCs w:val="28"/>
          <w:lang w:val="uk-UA"/>
        </w:rPr>
        <w:t xml:space="preserve">- влаштовувати на шляхах </w:t>
      </w:r>
      <w:r w:rsidR="003B0A1D">
        <w:rPr>
          <w:sz w:val="28"/>
          <w:szCs w:val="28"/>
          <w:lang w:val="uk-UA"/>
        </w:rPr>
        <w:t>евакуації</w:t>
      </w:r>
      <w:r w:rsidRPr="00F907F6">
        <w:rPr>
          <w:sz w:val="28"/>
          <w:szCs w:val="28"/>
          <w:lang w:val="uk-UA"/>
        </w:rPr>
        <w:t xml:space="preserve"> пороги, </w:t>
      </w:r>
      <w:r w:rsidR="00F967B1">
        <w:rPr>
          <w:sz w:val="28"/>
          <w:szCs w:val="28"/>
          <w:lang w:val="uk-UA"/>
        </w:rPr>
        <w:t>вист</w:t>
      </w:r>
      <w:r w:rsidRPr="00F907F6">
        <w:rPr>
          <w:sz w:val="28"/>
          <w:szCs w:val="28"/>
          <w:lang w:val="uk-UA"/>
        </w:rPr>
        <w:t xml:space="preserve">упи, турнікети, розсувні, </w:t>
      </w:r>
      <w:r w:rsidR="005A6511">
        <w:rPr>
          <w:sz w:val="28"/>
          <w:szCs w:val="28"/>
          <w:lang w:val="uk-UA"/>
        </w:rPr>
        <w:t>п</w:t>
      </w:r>
      <w:r w:rsidRPr="00F907F6">
        <w:rPr>
          <w:sz w:val="28"/>
          <w:szCs w:val="28"/>
          <w:lang w:val="uk-UA"/>
        </w:rPr>
        <w:t>ідйомні двері, що обертаються, та інші пристрої, які перешкоджають вільній евакуації людей;</w:t>
      </w:r>
    </w:p>
    <w:p w:rsidR="00F907F6" w:rsidRDefault="00F907F6" w:rsidP="005A6511">
      <w:pPr>
        <w:ind w:firstLine="567"/>
        <w:jc w:val="both"/>
        <w:rPr>
          <w:sz w:val="28"/>
          <w:szCs w:val="28"/>
          <w:lang w:val="uk-UA"/>
        </w:rPr>
      </w:pPr>
      <w:r>
        <w:rPr>
          <w:sz w:val="28"/>
          <w:szCs w:val="28"/>
          <w:lang w:val="uk-UA"/>
        </w:rPr>
        <w:t>- забивати, заварюва</w:t>
      </w:r>
      <w:r w:rsidR="00F967B1">
        <w:rPr>
          <w:sz w:val="28"/>
          <w:szCs w:val="28"/>
          <w:lang w:val="uk-UA"/>
        </w:rPr>
        <w:t>ти, замикати на навісні замки, б</w:t>
      </w:r>
      <w:r>
        <w:rPr>
          <w:sz w:val="28"/>
          <w:szCs w:val="28"/>
          <w:lang w:val="uk-UA"/>
        </w:rPr>
        <w:t>олтові з</w:t>
      </w:r>
      <w:r w:rsidR="00F967B1" w:rsidRPr="00F967B1">
        <w:rPr>
          <w:sz w:val="28"/>
          <w:szCs w:val="28"/>
          <w:lang w:val="uk-UA"/>
        </w:rPr>
        <w:t>’</w:t>
      </w:r>
      <w:r>
        <w:rPr>
          <w:sz w:val="28"/>
          <w:szCs w:val="28"/>
          <w:lang w:val="uk-UA"/>
        </w:rPr>
        <w:t>єднання та інші запор</w:t>
      </w:r>
      <w:r w:rsidR="005D56DE">
        <w:rPr>
          <w:sz w:val="28"/>
          <w:szCs w:val="28"/>
          <w:lang w:val="uk-UA"/>
        </w:rPr>
        <w:t>и, що важко відчиняються зсеред</w:t>
      </w:r>
      <w:r>
        <w:rPr>
          <w:sz w:val="28"/>
          <w:szCs w:val="28"/>
          <w:lang w:val="uk-UA"/>
        </w:rPr>
        <w:t>ини, зовнішні евакуаційні двері будівель;</w:t>
      </w:r>
    </w:p>
    <w:p w:rsidR="00F907F6" w:rsidRDefault="00F907F6" w:rsidP="005A6511">
      <w:pPr>
        <w:ind w:firstLine="567"/>
        <w:jc w:val="both"/>
        <w:rPr>
          <w:sz w:val="28"/>
          <w:szCs w:val="28"/>
          <w:lang w:val="uk-UA"/>
        </w:rPr>
      </w:pPr>
      <w:r>
        <w:rPr>
          <w:sz w:val="28"/>
          <w:szCs w:val="28"/>
          <w:lang w:val="uk-UA"/>
        </w:rPr>
        <w:t xml:space="preserve">- влаштовувати у </w:t>
      </w:r>
      <w:r w:rsidR="007E6069">
        <w:rPr>
          <w:sz w:val="28"/>
          <w:szCs w:val="28"/>
          <w:lang w:val="uk-UA"/>
        </w:rPr>
        <w:t>сходових клітках приміщення будь</w:t>
      </w:r>
      <w:r>
        <w:rPr>
          <w:sz w:val="28"/>
          <w:szCs w:val="28"/>
          <w:lang w:val="uk-UA"/>
        </w:rPr>
        <w:t xml:space="preserve"> – якого призначення, у</w:t>
      </w:r>
      <w:r w:rsidR="007E6069">
        <w:rPr>
          <w:sz w:val="28"/>
          <w:szCs w:val="28"/>
          <w:lang w:val="uk-UA"/>
        </w:rPr>
        <w:t xml:space="preserve">  т</w:t>
      </w:r>
      <w:r>
        <w:rPr>
          <w:sz w:val="28"/>
          <w:szCs w:val="28"/>
          <w:lang w:val="uk-UA"/>
        </w:rPr>
        <w:t xml:space="preserve">.ч. кіоски, </w:t>
      </w:r>
      <w:r w:rsidR="00461A0F">
        <w:rPr>
          <w:sz w:val="28"/>
          <w:szCs w:val="28"/>
          <w:lang w:val="uk-UA"/>
        </w:rPr>
        <w:t>ларьки</w:t>
      </w:r>
      <w:r>
        <w:rPr>
          <w:sz w:val="28"/>
          <w:szCs w:val="28"/>
          <w:lang w:val="uk-UA"/>
        </w:rPr>
        <w:t>, прокладати промислові трубопроводи з ЛЗР та ГР, повітропроводи;</w:t>
      </w:r>
    </w:p>
    <w:p w:rsidR="00F907F6" w:rsidRDefault="00F907F6" w:rsidP="005A6511">
      <w:pPr>
        <w:ind w:firstLine="567"/>
        <w:jc w:val="both"/>
        <w:rPr>
          <w:sz w:val="28"/>
          <w:szCs w:val="28"/>
          <w:lang w:val="uk-UA"/>
        </w:rPr>
      </w:pPr>
      <w:r>
        <w:rPr>
          <w:sz w:val="28"/>
          <w:szCs w:val="28"/>
          <w:lang w:val="uk-UA"/>
        </w:rPr>
        <w:t>- робити засклення або закладання жалюзі</w:t>
      </w:r>
      <w:r w:rsidR="004F0B83">
        <w:rPr>
          <w:sz w:val="28"/>
          <w:szCs w:val="28"/>
          <w:lang w:val="uk-UA"/>
        </w:rPr>
        <w:t>в</w:t>
      </w:r>
      <w:r>
        <w:rPr>
          <w:sz w:val="28"/>
          <w:szCs w:val="28"/>
          <w:lang w:val="uk-UA"/>
        </w:rPr>
        <w:t xml:space="preserve"> і отворів повітряних зон у </w:t>
      </w:r>
      <w:proofErr w:type="spellStart"/>
      <w:r>
        <w:rPr>
          <w:sz w:val="28"/>
          <w:szCs w:val="28"/>
          <w:lang w:val="uk-UA"/>
        </w:rPr>
        <w:t>незадимлювальних</w:t>
      </w:r>
      <w:proofErr w:type="spellEnd"/>
      <w:r>
        <w:rPr>
          <w:sz w:val="28"/>
          <w:szCs w:val="28"/>
          <w:lang w:val="uk-UA"/>
        </w:rPr>
        <w:t xml:space="preserve"> сходових клітках;</w:t>
      </w:r>
    </w:p>
    <w:p w:rsidR="00F907F6" w:rsidRDefault="00F907F6" w:rsidP="005A6511">
      <w:pPr>
        <w:ind w:firstLine="567"/>
        <w:jc w:val="both"/>
        <w:rPr>
          <w:sz w:val="28"/>
          <w:szCs w:val="28"/>
          <w:lang w:val="uk-UA"/>
        </w:rPr>
      </w:pPr>
      <w:r>
        <w:rPr>
          <w:sz w:val="28"/>
          <w:szCs w:val="28"/>
          <w:lang w:val="uk-UA"/>
        </w:rPr>
        <w:t>- знімати передбачені проектом двері вестибюлів, холів, тамбурів і сходових кліток;</w:t>
      </w:r>
    </w:p>
    <w:p w:rsidR="00F907F6" w:rsidRDefault="00F907F6" w:rsidP="005A6511">
      <w:pPr>
        <w:ind w:firstLine="567"/>
        <w:jc w:val="both"/>
        <w:rPr>
          <w:sz w:val="28"/>
          <w:szCs w:val="28"/>
          <w:lang w:val="uk-UA"/>
        </w:rPr>
      </w:pPr>
      <w:r>
        <w:rPr>
          <w:sz w:val="28"/>
          <w:szCs w:val="28"/>
          <w:lang w:val="uk-UA"/>
        </w:rPr>
        <w:t>- зменшувати нормативну площу фрамуг у зовнішніх стінах сходових кліток або закладати їх;</w:t>
      </w:r>
    </w:p>
    <w:p w:rsidR="00F907F6" w:rsidRDefault="00F907F6" w:rsidP="005A6511">
      <w:pPr>
        <w:ind w:firstLine="567"/>
        <w:jc w:val="both"/>
        <w:rPr>
          <w:sz w:val="28"/>
          <w:szCs w:val="28"/>
          <w:lang w:val="uk-UA"/>
        </w:rPr>
      </w:pPr>
      <w:r>
        <w:rPr>
          <w:sz w:val="28"/>
          <w:szCs w:val="28"/>
          <w:lang w:val="uk-UA"/>
        </w:rPr>
        <w:t>- розвішувати у сходових клітинах на стінах стенди, панно тощо.</w:t>
      </w:r>
    </w:p>
    <w:p w:rsidR="005A6511" w:rsidRDefault="00FB3CF7" w:rsidP="005A6511">
      <w:pPr>
        <w:ind w:firstLine="567"/>
        <w:jc w:val="both"/>
        <w:rPr>
          <w:sz w:val="28"/>
          <w:szCs w:val="28"/>
          <w:lang w:val="uk-UA"/>
        </w:rPr>
      </w:pPr>
      <w:r>
        <w:rPr>
          <w:b/>
          <w:sz w:val="28"/>
          <w:szCs w:val="28"/>
          <w:lang w:val="uk-UA"/>
        </w:rPr>
        <w:t>2.</w:t>
      </w:r>
      <w:r w:rsidR="005A6511">
        <w:rPr>
          <w:b/>
          <w:sz w:val="28"/>
          <w:szCs w:val="28"/>
          <w:lang w:val="uk-UA"/>
        </w:rPr>
        <w:t>3</w:t>
      </w:r>
      <w:r w:rsidR="00F907F6">
        <w:rPr>
          <w:b/>
          <w:sz w:val="28"/>
          <w:szCs w:val="28"/>
          <w:lang w:val="uk-UA"/>
        </w:rPr>
        <w:t>.Заходи пожежної безпеки під час застосування відкритого вогню.</w:t>
      </w:r>
      <w:r w:rsidR="004248B2">
        <w:rPr>
          <w:sz w:val="28"/>
          <w:szCs w:val="28"/>
          <w:lang w:val="uk-UA"/>
        </w:rPr>
        <w:t xml:space="preserve"> </w:t>
      </w:r>
    </w:p>
    <w:p w:rsidR="007E6069" w:rsidRPr="00881A71" w:rsidRDefault="00F907F6" w:rsidP="005A6511">
      <w:pPr>
        <w:ind w:firstLine="567"/>
        <w:jc w:val="both"/>
        <w:rPr>
          <w:b/>
          <w:sz w:val="16"/>
          <w:szCs w:val="16"/>
          <w:lang w:val="uk-UA"/>
        </w:rPr>
      </w:pPr>
      <w:r>
        <w:rPr>
          <w:sz w:val="28"/>
          <w:szCs w:val="28"/>
          <w:lang w:val="uk-UA"/>
        </w:rPr>
        <w:t xml:space="preserve">Електрозварювальні та інші роботи, </w:t>
      </w:r>
      <w:r w:rsidR="00461A0F">
        <w:rPr>
          <w:sz w:val="28"/>
          <w:szCs w:val="28"/>
          <w:lang w:val="uk-UA"/>
        </w:rPr>
        <w:t>пов’язані</w:t>
      </w:r>
      <w:r>
        <w:rPr>
          <w:sz w:val="28"/>
          <w:szCs w:val="28"/>
          <w:lang w:val="uk-UA"/>
        </w:rPr>
        <w:t xml:space="preserve"> із застосуванням відкритого вогню, допускається тільки з письмово</w:t>
      </w:r>
      <w:r w:rsidR="0068306C">
        <w:rPr>
          <w:sz w:val="28"/>
          <w:szCs w:val="28"/>
          <w:lang w:val="uk-UA"/>
        </w:rPr>
        <w:t xml:space="preserve">го дозволу директора </w:t>
      </w:r>
      <w:r w:rsidR="00FA7E0C">
        <w:rPr>
          <w:sz w:val="28"/>
          <w:szCs w:val="28"/>
          <w:lang w:val="uk-UA"/>
        </w:rPr>
        <w:lastRenderedPageBreak/>
        <w:t>коледжу</w:t>
      </w:r>
      <w:r>
        <w:rPr>
          <w:sz w:val="28"/>
          <w:szCs w:val="28"/>
          <w:lang w:val="uk-UA"/>
        </w:rPr>
        <w:t xml:space="preserve"> </w:t>
      </w:r>
      <w:r w:rsidR="00FA7E0C">
        <w:rPr>
          <w:sz w:val="28"/>
          <w:szCs w:val="28"/>
          <w:lang w:val="uk-UA"/>
        </w:rPr>
        <w:t>або його заступника</w:t>
      </w:r>
      <w:r>
        <w:rPr>
          <w:sz w:val="28"/>
          <w:szCs w:val="28"/>
          <w:lang w:val="uk-UA"/>
        </w:rPr>
        <w:t xml:space="preserve">. Дозвіл на проведення всіх вогневих робіт повинен оформлюватися напередодні проведення цих робіт. </w:t>
      </w:r>
      <w:r w:rsidR="004248B2">
        <w:rPr>
          <w:sz w:val="28"/>
          <w:szCs w:val="28"/>
          <w:lang w:val="uk-UA"/>
        </w:rPr>
        <w:t xml:space="preserve">   </w:t>
      </w:r>
    </w:p>
    <w:p w:rsidR="007E6069" w:rsidRDefault="00F907F6" w:rsidP="005A6511">
      <w:pPr>
        <w:ind w:firstLine="567"/>
        <w:jc w:val="both"/>
        <w:rPr>
          <w:sz w:val="28"/>
          <w:szCs w:val="28"/>
          <w:lang w:val="uk-UA"/>
        </w:rPr>
      </w:pPr>
      <w:r>
        <w:rPr>
          <w:sz w:val="28"/>
          <w:szCs w:val="28"/>
          <w:lang w:val="uk-UA"/>
        </w:rPr>
        <w:t>До проведення вогневих</w:t>
      </w:r>
      <w:r w:rsidR="00E62B2F">
        <w:rPr>
          <w:sz w:val="28"/>
          <w:szCs w:val="28"/>
          <w:lang w:val="uk-UA"/>
        </w:rPr>
        <w:t xml:space="preserve"> робіт допускаються тільки кваліфіковані працівники, які мають при собі посвідчення газоелектрозварника і талон про ск</w:t>
      </w:r>
      <w:r w:rsidR="005D56DE">
        <w:rPr>
          <w:sz w:val="28"/>
          <w:szCs w:val="28"/>
          <w:lang w:val="uk-UA"/>
        </w:rPr>
        <w:t>ладання заліку з правил пожежно</w:t>
      </w:r>
      <w:r w:rsidR="00E62B2F">
        <w:rPr>
          <w:sz w:val="28"/>
          <w:szCs w:val="28"/>
          <w:lang w:val="uk-UA"/>
        </w:rPr>
        <w:t>ї безпеки. П</w:t>
      </w:r>
      <w:r w:rsidR="005D56DE">
        <w:rPr>
          <w:sz w:val="28"/>
          <w:szCs w:val="28"/>
          <w:lang w:val="uk-UA"/>
        </w:rPr>
        <w:t>роведення вогневих робіт дозвол</w:t>
      </w:r>
      <w:r w:rsidR="00E62B2F">
        <w:rPr>
          <w:sz w:val="28"/>
          <w:szCs w:val="28"/>
          <w:lang w:val="uk-UA"/>
        </w:rPr>
        <w:t>яється тільки після виконання заходів щодо забезпечення пожежної безпеки при справному газоелектрозварювальному обладнанні. Виконання вогневих робіт повинно негайно припинитися на вимогу особи, відповідальної за безпечне проведення робіт та органів державного пожежного нагляду.</w:t>
      </w:r>
    </w:p>
    <w:p w:rsidR="00FB3CF7" w:rsidRPr="00FB3CF7" w:rsidRDefault="00FB3CF7" w:rsidP="005A6511">
      <w:pPr>
        <w:ind w:firstLine="567"/>
        <w:jc w:val="both"/>
        <w:rPr>
          <w:b/>
          <w:sz w:val="16"/>
          <w:szCs w:val="16"/>
          <w:lang w:val="uk-UA"/>
        </w:rPr>
      </w:pPr>
      <w:r>
        <w:rPr>
          <w:b/>
          <w:sz w:val="28"/>
          <w:szCs w:val="28"/>
          <w:lang w:val="uk-UA"/>
        </w:rPr>
        <w:t>2.</w:t>
      </w:r>
      <w:r w:rsidR="005A6511">
        <w:rPr>
          <w:b/>
          <w:sz w:val="28"/>
          <w:szCs w:val="28"/>
          <w:lang w:val="uk-UA"/>
        </w:rPr>
        <w:t>4</w:t>
      </w:r>
      <w:r w:rsidR="00E62B2F">
        <w:rPr>
          <w:b/>
          <w:sz w:val="28"/>
          <w:szCs w:val="28"/>
          <w:lang w:val="uk-UA"/>
        </w:rPr>
        <w:t>.Правила утримання технічних засобів протипожежного захисту.</w:t>
      </w:r>
    </w:p>
    <w:p w:rsidR="005C4119" w:rsidRDefault="00E62B2F" w:rsidP="005A6511">
      <w:pPr>
        <w:ind w:firstLine="567"/>
        <w:jc w:val="both"/>
        <w:rPr>
          <w:sz w:val="28"/>
          <w:szCs w:val="28"/>
          <w:lang w:val="uk-UA"/>
        </w:rPr>
      </w:pPr>
      <w:r w:rsidRPr="00E62B2F">
        <w:rPr>
          <w:sz w:val="28"/>
          <w:szCs w:val="28"/>
          <w:lang w:val="uk-UA"/>
        </w:rPr>
        <w:t xml:space="preserve">Будівля та приміщення повинні оснащуватися установками пожежної сигналізації (УПС) та автоматичними </w:t>
      </w:r>
      <w:r w:rsidR="00461A0F">
        <w:rPr>
          <w:sz w:val="28"/>
          <w:szCs w:val="28"/>
          <w:lang w:val="uk-UA"/>
        </w:rPr>
        <w:t>установками</w:t>
      </w:r>
      <w:r w:rsidRPr="00E62B2F">
        <w:rPr>
          <w:sz w:val="28"/>
          <w:szCs w:val="28"/>
          <w:lang w:val="uk-UA"/>
        </w:rPr>
        <w:t xml:space="preserve"> пожежогасіння (АУП) відповідно до вимог чинних нормативних документів. Усі установки мають бути справними, утримуватися в працездатному стані, необхідно забезпечувати такі заходи:</w:t>
      </w:r>
    </w:p>
    <w:p w:rsidR="005A6511" w:rsidRDefault="005C4119" w:rsidP="005A6511">
      <w:pPr>
        <w:numPr>
          <w:ilvl w:val="0"/>
          <w:numId w:val="3"/>
        </w:numPr>
        <w:jc w:val="both"/>
        <w:rPr>
          <w:sz w:val="28"/>
          <w:szCs w:val="28"/>
          <w:lang w:val="uk-UA"/>
        </w:rPr>
      </w:pPr>
      <w:r>
        <w:rPr>
          <w:sz w:val="28"/>
          <w:szCs w:val="28"/>
          <w:lang w:val="uk-UA"/>
        </w:rPr>
        <w:t>технічне обслуговування з метою</w:t>
      </w:r>
      <w:r w:rsidR="007E6069">
        <w:rPr>
          <w:sz w:val="28"/>
          <w:szCs w:val="28"/>
          <w:lang w:val="uk-UA"/>
        </w:rPr>
        <w:t xml:space="preserve"> з</w:t>
      </w:r>
      <w:r w:rsidR="00E62B2F" w:rsidRPr="00E62B2F">
        <w:rPr>
          <w:sz w:val="28"/>
          <w:szCs w:val="28"/>
          <w:lang w:val="uk-UA"/>
        </w:rPr>
        <w:t>береження показників безвідмовної роботи на період терміну служби;</w:t>
      </w:r>
    </w:p>
    <w:p w:rsidR="005A6511" w:rsidRDefault="00E62B2F" w:rsidP="005A6511">
      <w:pPr>
        <w:numPr>
          <w:ilvl w:val="0"/>
          <w:numId w:val="3"/>
        </w:numPr>
        <w:jc w:val="both"/>
        <w:rPr>
          <w:sz w:val="28"/>
          <w:szCs w:val="28"/>
          <w:lang w:val="uk-UA"/>
        </w:rPr>
      </w:pPr>
      <w:r w:rsidRPr="005A6511">
        <w:rPr>
          <w:sz w:val="28"/>
          <w:szCs w:val="28"/>
          <w:lang w:val="uk-UA"/>
        </w:rPr>
        <w:t>матеріально – технічне (ресурсне) забезпечення з метою безвідмовного виконання функціонального призначення в усіх режимах експлуатації, підтримки і своєчасного відновлення працездатності;</w:t>
      </w:r>
    </w:p>
    <w:p w:rsidR="0088527F" w:rsidRPr="005A6511" w:rsidRDefault="00E62B2F" w:rsidP="005A6511">
      <w:pPr>
        <w:numPr>
          <w:ilvl w:val="0"/>
          <w:numId w:val="3"/>
        </w:numPr>
        <w:jc w:val="both"/>
        <w:rPr>
          <w:sz w:val="28"/>
          <w:szCs w:val="28"/>
          <w:lang w:val="uk-UA"/>
        </w:rPr>
      </w:pPr>
      <w:r w:rsidRPr="005A6511">
        <w:rPr>
          <w:sz w:val="28"/>
          <w:szCs w:val="28"/>
          <w:lang w:val="uk-UA"/>
        </w:rPr>
        <w:t xml:space="preserve">опрацювання необхідної </w:t>
      </w:r>
      <w:r w:rsidR="00296D71" w:rsidRPr="005A6511">
        <w:rPr>
          <w:sz w:val="28"/>
          <w:szCs w:val="28"/>
          <w:lang w:val="uk-UA"/>
        </w:rPr>
        <w:t>експлуатаційної документації для обслуговуючого і чергового персоналу. Організації, яка здійснюють технічне обслуговування, монтаж та налагодження установок, повинні мати ліцензію на право виконання цих робіт. Приміщення повинно бути обладнан</w:t>
      </w:r>
      <w:r w:rsidR="00A545E4" w:rsidRPr="005A6511">
        <w:rPr>
          <w:sz w:val="28"/>
          <w:szCs w:val="28"/>
          <w:lang w:val="uk-UA"/>
        </w:rPr>
        <w:t xml:space="preserve">е системою </w:t>
      </w:r>
      <w:r w:rsidR="00461A0F" w:rsidRPr="005A6511">
        <w:rPr>
          <w:sz w:val="28"/>
          <w:szCs w:val="28"/>
          <w:lang w:val="uk-UA"/>
        </w:rPr>
        <w:t>проти димного</w:t>
      </w:r>
      <w:r w:rsidR="00A545E4" w:rsidRPr="005A6511">
        <w:rPr>
          <w:sz w:val="28"/>
          <w:szCs w:val="28"/>
          <w:lang w:val="uk-UA"/>
        </w:rPr>
        <w:t xml:space="preserve"> захисту</w:t>
      </w:r>
      <w:r w:rsidR="00296D71" w:rsidRPr="005A6511">
        <w:rPr>
          <w:sz w:val="28"/>
          <w:szCs w:val="28"/>
          <w:lang w:val="uk-UA"/>
        </w:rPr>
        <w:t xml:space="preserve">, технічними засобами оповіщення про пожежу та засобами </w:t>
      </w:r>
      <w:r w:rsidR="0088527F" w:rsidRPr="005A6511">
        <w:rPr>
          <w:sz w:val="28"/>
          <w:szCs w:val="28"/>
          <w:lang w:val="uk-UA"/>
        </w:rPr>
        <w:t xml:space="preserve"> </w:t>
      </w:r>
      <w:r w:rsidR="00461A0F" w:rsidRPr="005A6511">
        <w:rPr>
          <w:sz w:val="28"/>
          <w:szCs w:val="28"/>
          <w:lang w:val="uk-UA"/>
        </w:rPr>
        <w:t>зв’язку</w:t>
      </w:r>
      <w:r w:rsidR="0088527F" w:rsidRPr="005A6511">
        <w:rPr>
          <w:sz w:val="28"/>
          <w:szCs w:val="28"/>
          <w:lang w:val="uk-UA"/>
        </w:rPr>
        <w:t xml:space="preserve"> відповідно до вимог будівельних норм. Мережі протипож</w:t>
      </w:r>
      <w:r w:rsidR="007E6069" w:rsidRPr="005A6511">
        <w:rPr>
          <w:sz w:val="28"/>
          <w:szCs w:val="28"/>
          <w:lang w:val="uk-UA"/>
        </w:rPr>
        <w:t>еж</w:t>
      </w:r>
      <w:r w:rsidR="0088527F" w:rsidRPr="005A6511">
        <w:rPr>
          <w:sz w:val="28"/>
          <w:szCs w:val="28"/>
          <w:lang w:val="uk-UA"/>
        </w:rPr>
        <w:t>ного водогону повинні забезпечувати потрібні за нормами витра</w:t>
      </w:r>
      <w:r w:rsidR="007E6069" w:rsidRPr="005A6511">
        <w:rPr>
          <w:sz w:val="28"/>
          <w:szCs w:val="28"/>
          <w:lang w:val="uk-UA"/>
        </w:rPr>
        <w:t>ти та натиск</w:t>
      </w:r>
      <w:r w:rsidR="0088527F" w:rsidRPr="005A6511">
        <w:rPr>
          <w:sz w:val="28"/>
          <w:szCs w:val="28"/>
          <w:lang w:val="uk-UA"/>
        </w:rPr>
        <w:t xml:space="preserve"> води.</w:t>
      </w:r>
    </w:p>
    <w:p w:rsidR="00FB3CF7" w:rsidRPr="00FB3CF7" w:rsidRDefault="00FB3CF7" w:rsidP="005A6511">
      <w:pPr>
        <w:ind w:firstLine="567"/>
        <w:jc w:val="both"/>
        <w:rPr>
          <w:b/>
          <w:sz w:val="16"/>
          <w:szCs w:val="16"/>
          <w:lang w:val="uk-UA"/>
        </w:rPr>
      </w:pPr>
      <w:r>
        <w:rPr>
          <w:b/>
          <w:sz w:val="28"/>
          <w:szCs w:val="28"/>
          <w:lang w:val="uk-UA"/>
        </w:rPr>
        <w:t>2.</w:t>
      </w:r>
      <w:r w:rsidR="005A6511">
        <w:rPr>
          <w:b/>
          <w:sz w:val="28"/>
          <w:szCs w:val="28"/>
          <w:lang w:val="uk-UA"/>
        </w:rPr>
        <w:t>5</w:t>
      </w:r>
      <w:r w:rsidR="007E6069">
        <w:rPr>
          <w:b/>
          <w:sz w:val="28"/>
          <w:szCs w:val="28"/>
          <w:lang w:val="uk-UA"/>
        </w:rPr>
        <w:t>.Утримання інже</w:t>
      </w:r>
      <w:r w:rsidR="0088527F">
        <w:rPr>
          <w:b/>
          <w:sz w:val="28"/>
          <w:szCs w:val="28"/>
          <w:lang w:val="uk-UA"/>
        </w:rPr>
        <w:t>нерного обладнання</w:t>
      </w:r>
    </w:p>
    <w:p w:rsidR="0088527F" w:rsidRDefault="0088527F" w:rsidP="005A6511">
      <w:pPr>
        <w:ind w:firstLine="567"/>
        <w:jc w:val="both"/>
        <w:rPr>
          <w:sz w:val="28"/>
          <w:szCs w:val="28"/>
          <w:lang w:val="uk-UA"/>
        </w:rPr>
      </w:pPr>
      <w:r>
        <w:rPr>
          <w:sz w:val="28"/>
          <w:szCs w:val="28"/>
          <w:lang w:val="uk-UA"/>
        </w:rPr>
        <w:t xml:space="preserve">Силове і освітлювальне електроустаткування, електропроводка та інші споживачі електроенергії повинні експлуатуватися відповідно до ПУЕ і </w:t>
      </w:r>
      <w:r w:rsidR="004248B2">
        <w:rPr>
          <w:sz w:val="28"/>
          <w:szCs w:val="28"/>
          <w:lang w:val="uk-UA"/>
        </w:rPr>
        <w:t xml:space="preserve">  </w:t>
      </w:r>
      <w:r>
        <w:rPr>
          <w:sz w:val="28"/>
          <w:szCs w:val="28"/>
          <w:lang w:val="uk-UA"/>
        </w:rPr>
        <w:t xml:space="preserve">Правил технічної експлуатації </w:t>
      </w:r>
      <w:r w:rsidR="00CC7B48">
        <w:rPr>
          <w:sz w:val="28"/>
          <w:szCs w:val="28"/>
          <w:lang w:val="uk-UA"/>
        </w:rPr>
        <w:t xml:space="preserve">електроустановок (ПТЕЕ). Електропроводка, розподільні пристрої різного типу, рубильники повинні монтуватися на негорючих основах (тексаліт, </w:t>
      </w:r>
      <w:r w:rsidR="00461A0F">
        <w:rPr>
          <w:sz w:val="28"/>
          <w:szCs w:val="28"/>
          <w:lang w:val="uk-UA"/>
        </w:rPr>
        <w:t>гетинакс</w:t>
      </w:r>
      <w:r w:rsidR="00CC7B48">
        <w:rPr>
          <w:sz w:val="28"/>
          <w:szCs w:val="28"/>
          <w:lang w:val="uk-UA"/>
        </w:rPr>
        <w:t xml:space="preserve"> та інші матеріали).</w:t>
      </w:r>
    </w:p>
    <w:p w:rsidR="00CC7B48" w:rsidRDefault="00CC7B48" w:rsidP="005A6511">
      <w:pPr>
        <w:ind w:firstLine="567"/>
        <w:jc w:val="both"/>
        <w:rPr>
          <w:sz w:val="28"/>
          <w:szCs w:val="28"/>
          <w:lang w:val="uk-UA"/>
        </w:rPr>
      </w:pPr>
      <w:r>
        <w:rPr>
          <w:sz w:val="28"/>
          <w:szCs w:val="28"/>
          <w:lang w:val="uk-UA"/>
        </w:rPr>
        <w:t>Розподільні електрощити повинні періодично очищатися від</w:t>
      </w:r>
      <w:r w:rsidR="00F15397">
        <w:rPr>
          <w:sz w:val="28"/>
          <w:szCs w:val="28"/>
          <w:lang w:val="uk-UA"/>
        </w:rPr>
        <w:t xml:space="preserve"> </w:t>
      </w:r>
      <w:r>
        <w:rPr>
          <w:sz w:val="28"/>
          <w:szCs w:val="28"/>
          <w:lang w:val="uk-UA"/>
        </w:rPr>
        <w:t>пилу. Зіпсовані електроап</w:t>
      </w:r>
      <w:r w:rsidR="007E6069">
        <w:rPr>
          <w:sz w:val="28"/>
          <w:szCs w:val="28"/>
          <w:lang w:val="uk-UA"/>
        </w:rPr>
        <w:t>а</w:t>
      </w:r>
      <w:r>
        <w:rPr>
          <w:sz w:val="28"/>
          <w:szCs w:val="28"/>
          <w:lang w:val="uk-UA"/>
        </w:rPr>
        <w:t xml:space="preserve">рати та прилади, які можуть викликати порив, замикання, повинні бути терміново </w:t>
      </w:r>
      <w:r w:rsidR="00F7227D">
        <w:rPr>
          <w:sz w:val="28"/>
          <w:szCs w:val="28"/>
          <w:lang w:val="uk-UA"/>
        </w:rPr>
        <w:t xml:space="preserve"> відремонтовані або замінені на інші.</w:t>
      </w:r>
    </w:p>
    <w:p w:rsidR="00F7227D" w:rsidRDefault="00F7227D" w:rsidP="005A6511">
      <w:pPr>
        <w:ind w:firstLine="567"/>
        <w:jc w:val="both"/>
        <w:rPr>
          <w:sz w:val="28"/>
          <w:szCs w:val="28"/>
          <w:lang w:val="uk-UA"/>
        </w:rPr>
      </w:pPr>
      <w:r>
        <w:rPr>
          <w:sz w:val="28"/>
          <w:szCs w:val="28"/>
          <w:lang w:val="uk-UA"/>
        </w:rPr>
        <w:t>Плавкі вставки запобіжників повинні бути калібровані із зазначенням на клемі встанови номінального струму встанови. Застосування саморобни</w:t>
      </w:r>
      <w:r w:rsidR="00FA7E0C">
        <w:rPr>
          <w:sz w:val="28"/>
          <w:szCs w:val="28"/>
          <w:lang w:val="uk-UA"/>
        </w:rPr>
        <w:t>х некаліброваних плавких вставок</w:t>
      </w:r>
      <w:r>
        <w:rPr>
          <w:sz w:val="28"/>
          <w:szCs w:val="28"/>
          <w:lang w:val="uk-UA"/>
        </w:rPr>
        <w:t xml:space="preserve"> </w:t>
      </w:r>
      <w:r w:rsidR="00F15397">
        <w:rPr>
          <w:sz w:val="28"/>
          <w:szCs w:val="28"/>
          <w:lang w:val="uk-UA"/>
        </w:rPr>
        <w:t xml:space="preserve">(запобіжників, дротових перемичок) </w:t>
      </w:r>
      <w:r>
        <w:rPr>
          <w:sz w:val="28"/>
          <w:szCs w:val="28"/>
          <w:lang w:val="uk-UA"/>
        </w:rPr>
        <w:t xml:space="preserve">забороняється. </w:t>
      </w:r>
      <w:r w:rsidR="00220B88">
        <w:rPr>
          <w:sz w:val="28"/>
          <w:szCs w:val="28"/>
          <w:lang w:val="uk-UA"/>
        </w:rPr>
        <w:t xml:space="preserve">Настільні лампи, вентилятори, телевізори, </w:t>
      </w:r>
      <w:r w:rsidR="00461A0F">
        <w:rPr>
          <w:sz w:val="28"/>
          <w:szCs w:val="28"/>
          <w:lang w:val="uk-UA"/>
        </w:rPr>
        <w:t>комп’ютери</w:t>
      </w:r>
      <w:r w:rsidR="00220B88">
        <w:rPr>
          <w:sz w:val="28"/>
          <w:szCs w:val="28"/>
          <w:lang w:val="uk-UA"/>
        </w:rPr>
        <w:t>, радіоприймачі, холодильники та інші електроприлади повинні вмикатися в мережу тільки через справні розетки і електрошнури.</w:t>
      </w:r>
    </w:p>
    <w:p w:rsidR="00220B88" w:rsidRDefault="00220B88" w:rsidP="005A6511">
      <w:pPr>
        <w:ind w:firstLine="567"/>
        <w:jc w:val="both"/>
        <w:rPr>
          <w:sz w:val="28"/>
          <w:szCs w:val="28"/>
          <w:lang w:val="uk-UA"/>
        </w:rPr>
      </w:pPr>
      <w:r>
        <w:rPr>
          <w:sz w:val="28"/>
          <w:szCs w:val="28"/>
          <w:lang w:val="uk-UA"/>
        </w:rPr>
        <w:t>Експлуатація тим</w:t>
      </w:r>
      <w:r w:rsidR="00A545E4">
        <w:rPr>
          <w:sz w:val="28"/>
          <w:szCs w:val="28"/>
          <w:lang w:val="uk-UA"/>
        </w:rPr>
        <w:t>часових електромереж не дозволяє</w:t>
      </w:r>
      <w:r>
        <w:rPr>
          <w:sz w:val="28"/>
          <w:szCs w:val="28"/>
          <w:lang w:val="uk-UA"/>
        </w:rPr>
        <w:t>ться.</w:t>
      </w:r>
    </w:p>
    <w:p w:rsidR="00FA7E0C" w:rsidRDefault="00220B88" w:rsidP="005A6511">
      <w:pPr>
        <w:ind w:firstLine="567"/>
        <w:jc w:val="both"/>
        <w:rPr>
          <w:sz w:val="28"/>
          <w:szCs w:val="28"/>
          <w:lang w:val="uk-UA"/>
        </w:rPr>
      </w:pPr>
      <w:r>
        <w:rPr>
          <w:sz w:val="28"/>
          <w:szCs w:val="28"/>
          <w:lang w:val="uk-UA"/>
        </w:rPr>
        <w:lastRenderedPageBreak/>
        <w:t>Заміри опору ізоляції в силових та освітлювальних мережах необхідно проводити не рідше одного разу на рік. Забороняється встановлення електропобутових приладів (телевізорів, холодильників тощо) в нішах меблів. Обігрівання приміщень повинно здійснюватися тільки приладами центрального водяного опалення.</w:t>
      </w:r>
    </w:p>
    <w:p w:rsidR="00220B88" w:rsidRDefault="00220B88" w:rsidP="005A6511">
      <w:pPr>
        <w:ind w:firstLine="567"/>
        <w:jc w:val="both"/>
        <w:rPr>
          <w:b/>
          <w:sz w:val="28"/>
          <w:szCs w:val="28"/>
          <w:lang w:val="uk-UA"/>
        </w:rPr>
      </w:pPr>
      <w:r>
        <w:rPr>
          <w:sz w:val="28"/>
          <w:szCs w:val="28"/>
          <w:lang w:val="uk-UA"/>
        </w:rPr>
        <w:t>Під час експл</w:t>
      </w:r>
      <w:r w:rsidR="00F15397">
        <w:rPr>
          <w:sz w:val="28"/>
          <w:szCs w:val="28"/>
          <w:lang w:val="uk-UA"/>
        </w:rPr>
        <w:t xml:space="preserve">уатації побутових кондиціонерів, електроприладів </w:t>
      </w:r>
      <w:r w:rsidRPr="00F15397">
        <w:rPr>
          <w:b/>
          <w:sz w:val="28"/>
          <w:szCs w:val="28"/>
          <w:lang w:val="uk-UA"/>
        </w:rPr>
        <w:t>забороняється:</w:t>
      </w:r>
    </w:p>
    <w:p w:rsidR="00220B88" w:rsidRDefault="00220B88" w:rsidP="005A6511">
      <w:pPr>
        <w:numPr>
          <w:ilvl w:val="0"/>
          <w:numId w:val="3"/>
        </w:numPr>
        <w:tabs>
          <w:tab w:val="clear" w:pos="720"/>
          <w:tab w:val="num" w:pos="0"/>
        </w:tabs>
        <w:ind w:left="0" w:firstLine="567"/>
        <w:jc w:val="both"/>
        <w:rPr>
          <w:sz w:val="28"/>
          <w:szCs w:val="28"/>
          <w:lang w:val="uk-UA"/>
        </w:rPr>
      </w:pPr>
      <w:r>
        <w:rPr>
          <w:sz w:val="28"/>
          <w:szCs w:val="28"/>
          <w:lang w:val="uk-UA"/>
        </w:rPr>
        <w:t>у разі встановлення кондиціонера у віконному отворі використовувати як опорні конструкції рами;</w:t>
      </w:r>
    </w:p>
    <w:p w:rsidR="00220B88" w:rsidRDefault="00220B88" w:rsidP="005A6511">
      <w:pPr>
        <w:numPr>
          <w:ilvl w:val="0"/>
          <w:numId w:val="3"/>
        </w:numPr>
        <w:tabs>
          <w:tab w:val="clear" w:pos="720"/>
          <w:tab w:val="num" w:pos="0"/>
        </w:tabs>
        <w:ind w:left="0" w:firstLine="567"/>
        <w:jc w:val="both"/>
        <w:rPr>
          <w:sz w:val="28"/>
          <w:szCs w:val="28"/>
          <w:lang w:val="uk-UA"/>
        </w:rPr>
      </w:pPr>
      <w:r>
        <w:rPr>
          <w:sz w:val="28"/>
          <w:szCs w:val="28"/>
          <w:lang w:val="uk-UA"/>
        </w:rPr>
        <w:t>кустарно переробляти кондиціонери;</w:t>
      </w:r>
    </w:p>
    <w:p w:rsidR="00220B88" w:rsidRDefault="00220B88" w:rsidP="005A6511">
      <w:pPr>
        <w:numPr>
          <w:ilvl w:val="0"/>
          <w:numId w:val="3"/>
        </w:numPr>
        <w:tabs>
          <w:tab w:val="clear" w:pos="720"/>
          <w:tab w:val="num" w:pos="0"/>
        </w:tabs>
        <w:ind w:left="0" w:firstLine="567"/>
        <w:jc w:val="both"/>
        <w:rPr>
          <w:sz w:val="28"/>
          <w:szCs w:val="28"/>
          <w:lang w:val="uk-UA"/>
        </w:rPr>
      </w:pPr>
      <w:r>
        <w:rPr>
          <w:sz w:val="28"/>
          <w:szCs w:val="28"/>
          <w:lang w:val="uk-UA"/>
        </w:rPr>
        <w:t>замінювати триполюсні штепсельні роз</w:t>
      </w:r>
      <w:r w:rsidR="00F15397" w:rsidRPr="00F15397">
        <w:rPr>
          <w:sz w:val="28"/>
          <w:szCs w:val="28"/>
          <w:lang w:val="uk-UA"/>
        </w:rPr>
        <w:t>’</w:t>
      </w:r>
      <w:r>
        <w:rPr>
          <w:sz w:val="28"/>
          <w:szCs w:val="28"/>
          <w:lang w:val="uk-UA"/>
        </w:rPr>
        <w:t>єднувачі на двополюсні;</w:t>
      </w:r>
    </w:p>
    <w:p w:rsidR="00220B88" w:rsidRDefault="00220B88" w:rsidP="005A6511">
      <w:pPr>
        <w:numPr>
          <w:ilvl w:val="0"/>
          <w:numId w:val="3"/>
        </w:numPr>
        <w:tabs>
          <w:tab w:val="clear" w:pos="720"/>
          <w:tab w:val="num" w:pos="0"/>
        </w:tabs>
        <w:ind w:left="0" w:firstLine="567"/>
        <w:jc w:val="both"/>
        <w:rPr>
          <w:sz w:val="28"/>
          <w:szCs w:val="28"/>
          <w:lang w:val="uk-UA"/>
        </w:rPr>
      </w:pPr>
      <w:r>
        <w:rPr>
          <w:sz w:val="28"/>
          <w:szCs w:val="28"/>
          <w:lang w:val="uk-UA"/>
        </w:rPr>
        <w:t>встановлювати кондиціонери у внутрішніх проти</w:t>
      </w:r>
      <w:r w:rsidR="00F15397">
        <w:rPr>
          <w:sz w:val="28"/>
          <w:szCs w:val="28"/>
          <w:lang w:val="uk-UA"/>
        </w:rPr>
        <w:t>пожежних перегородках на стінах;</w:t>
      </w:r>
    </w:p>
    <w:p w:rsidR="00220B88" w:rsidRDefault="00A545E4" w:rsidP="005A6511">
      <w:pPr>
        <w:numPr>
          <w:ilvl w:val="0"/>
          <w:numId w:val="3"/>
        </w:numPr>
        <w:tabs>
          <w:tab w:val="clear" w:pos="720"/>
          <w:tab w:val="num" w:pos="0"/>
        </w:tabs>
        <w:ind w:left="0" w:firstLine="567"/>
        <w:jc w:val="both"/>
        <w:rPr>
          <w:sz w:val="28"/>
          <w:szCs w:val="28"/>
          <w:lang w:val="uk-UA"/>
        </w:rPr>
      </w:pPr>
      <w:r>
        <w:rPr>
          <w:sz w:val="28"/>
          <w:szCs w:val="28"/>
          <w:lang w:val="uk-UA"/>
        </w:rPr>
        <w:t>т</w:t>
      </w:r>
      <w:r w:rsidR="00220B88">
        <w:rPr>
          <w:sz w:val="28"/>
          <w:szCs w:val="28"/>
          <w:lang w:val="uk-UA"/>
        </w:rPr>
        <w:t xml:space="preserve">емпература зовнішньої поверхні електроопалювальних приладів у найбільш нагрітому місці в нормальному режимі роботи не повинна перевищувати 85ºС. Нові підключення різних </w:t>
      </w:r>
      <w:r w:rsidR="00461A0F">
        <w:rPr>
          <w:sz w:val="28"/>
          <w:szCs w:val="28"/>
          <w:lang w:val="uk-UA"/>
        </w:rPr>
        <w:t>струмоприймачів</w:t>
      </w:r>
      <w:r w:rsidR="00220B88">
        <w:rPr>
          <w:sz w:val="28"/>
          <w:szCs w:val="28"/>
          <w:lang w:val="uk-UA"/>
        </w:rPr>
        <w:t xml:space="preserve"> (електродвигунів, нагрівальних приладів тощо) необхідно проводити з урахуванням допустимого струмового навантаження електромережі</w:t>
      </w:r>
      <w:r w:rsidR="00F15397">
        <w:rPr>
          <w:sz w:val="28"/>
          <w:szCs w:val="28"/>
          <w:lang w:val="uk-UA"/>
        </w:rPr>
        <w:t>;</w:t>
      </w:r>
    </w:p>
    <w:p w:rsidR="00220B88" w:rsidRDefault="00F15397" w:rsidP="005A6511">
      <w:pPr>
        <w:numPr>
          <w:ilvl w:val="0"/>
          <w:numId w:val="3"/>
        </w:numPr>
        <w:tabs>
          <w:tab w:val="clear" w:pos="720"/>
          <w:tab w:val="num" w:pos="0"/>
        </w:tabs>
        <w:ind w:left="0" w:firstLine="567"/>
        <w:jc w:val="both"/>
        <w:rPr>
          <w:sz w:val="28"/>
          <w:szCs w:val="28"/>
          <w:lang w:val="uk-UA"/>
        </w:rPr>
      </w:pPr>
      <w:r>
        <w:rPr>
          <w:sz w:val="28"/>
          <w:szCs w:val="28"/>
          <w:lang w:val="uk-UA"/>
        </w:rPr>
        <w:t>встановленням будь – яких вимикачів аб</w:t>
      </w:r>
      <w:r w:rsidR="00220B88">
        <w:rPr>
          <w:sz w:val="28"/>
          <w:szCs w:val="28"/>
          <w:lang w:val="uk-UA"/>
        </w:rPr>
        <w:t xml:space="preserve">о штепсельних </w:t>
      </w:r>
      <w:r w:rsidR="00461A0F">
        <w:rPr>
          <w:sz w:val="28"/>
          <w:szCs w:val="28"/>
          <w:lang w:val="uk-UA"/>
        </w:rPr>
        <w:t>роз’єднувачів</w:t>
      </w:r>
      <w:r w:rsidR="00220B88">
        <w:rPr>
          <w:sz w:val="28"/>
          <w:szCs w:val="28"/>
          <w:lang w:val="uk-UA"/>
        </w:rPr>
        <w:t xml:space="preserve"> у мережах аварійного (евакуаційн</w:t>
      </w:r>
      <w:r>
        <w:rPr>
          <w:sz w:val="28"/>
          <w:szCs w:val="28"/>
          <w:lang w:val="uk-UA"/>
        </w:rPr>
        <w:t>ого) освітлення не дозволяється;</w:t>
      </w:r>
    </w:p>
    <w:p w:rsidR="006E0706" w:rsidRDefault="00F15397" w:rsidP="005A6511">
      <w:pPr>
        <w:numPr>
          <w:ilvl w:val="0"/>
          <w:numId w:val="3"/>
        </w:numPr>
        <w:tabs>
          <w:tab w:val="clear" w:pos="720"/>
          <w:tab w:val="num" w:pos="0"/>
        </w:tabs>
        <w:ind w:left="0" w:firstLine="567"/>
        <w:jc w:val="both"/>
        <w:rPr>
          <w:sz w:val="28"/>
          <w:szCs w:val="28"/>
          <w:lang w:val="uk-UA"/>
        </w:rPr>
      </w:pPr>
      <w:r>
        <w:rPr>
          <w:sz w:val="28"/>
          <w:szCs w:val="28"/>
          <w:lang w:val="uk-UA"/>
        </w:rPr>
        <w:t>к</w:t>
      </w:r>
      <w:r w:rsidR="00220B88">
        <w:rPr>
          <w:sz w:val="28"/>
          <w:szCs w:val="28"/>
          <w:lang w:val="uk-UA"/>
        </w:rPr>
        <w:t xml:space="preserve">онструкція світильників повинна </w:t>
      </w:r>
      <w:r w:rsidR="00A545E4">
        <w:rPr>
          <w:sz w:val="28"/>
          <w:szCs w:val="28"/>
          <w:lang w:val="uk-UA"/>
        </w:rPr>
        <w:t>виключати випадання з них лам</w:t>
      </w:r>
      <w:r>
        <w:rPr>
          <w:sz w:val="28"/>
          <w:szCs w:val="28"/>
          <w:lang w:val="uk-UA"/>
        </w:rPr>
        <w:t xml:space="preserve">п. </w:t>
      </w:r>
      <w:r w:rsidR="00220B88">
        <w:rPr>
          <w:sz w:val="28"/>
          <w:szCs w:val="28"/>
          <w:lang w:val="uk-UA"/>
        </w:rPr>
        <w:t>Світильники з лампами розжарювання повинні мати суцільне с</w:t>
      </w:r>
      <w:r>
        <w:rPr>
          <w:sz w:val="28"/>
          <w:szCs w:val="28"/>
          <w:lang w:val="uk-UA"/>
        </w:rPr>
        <w:t>илікатне скло, яке їх захищає;</w:t>
      </w:r>
    </w:p>
    <w:p w:rsidR="00F15397" w:rsidRDefault="00F15397" w:rsidP="005A6511">
      <w:pPr>
        <w:numPr>
          <w:ilvl w:val="0"/>
          <w:numId w:val="3"/>
        </w:numPr>
        <w:tabs>
          <w:tab w:val="clear" w:pos="720"/>
          <w:tab w:val="num" w:pos="0"/>
        </w:tabs>
        <w:ind w:left="0" w:firstLine="567"/>
        <w:jc w:val="both"/>
        <w:rPr>
          <w:sz w:val="28"/>
          <w:szCs w:val="28"/>
          <w:lang w:val="uk-UA"/>
        </w:rPr>
      </w:pPr>
      <w:r>
        <w:rPr>
          <w:sz w:val="28"/>
          <w:szCs w:val="28"/>
          <w:lang w:val="uk-UA"/>
        </w:rPr>
        <w:t>обгортання електроламп, світильників, ділянок електропроводки папером, тканиною й іншими легкозаймистими матеріалами.</w:t>
      </w:r>
    </w:p>
    <w:p w:rsidR="00220B88" w:rsidRDefault="006E0706" w:rsidP="005A6511">
      <w:pPr>
        <w:ind w:firstLine="567"/>
        <w:jc w:val="both"/>
        <w:rPr>
          <w:b/>
          <w:sz w:val="28"/>
          <w:szCs w:val="28"/>
          <w:u w:val="single"/>
          <w:lang w:val="uk-UA"/>
        </w:rPr>
      </w:pPr>
      <w:r w:rsidRPr="006E0706">
        <w:rPr>
          <w:b/>
          <w:sz w:val="28"/>
          <w:szCs w:val="28"/>
          <w:u w:val="single"/>
          <w:lang w:val="uk-UA"/>
        </w:rPr>
        <w:t>Не дозволяється</w:t>
      </w:r>
      <w:r>
        <w:rPr>
          <w:b/>
          <w:sz w:val="28"/>
          <w:szCs w:val="28"/>
          <w:u w:val="single"/>
          <w:lang w:val="uk-UA"/>
        </w:rPr>
        <w:t>:</w:t>
      </w:r>
    </w:p>
    <w:p w:rsidR="006E0706" w:rsidRDefault="006E0706" w:rsidP="005A6511">
      <w:pPr>
        <w:numPr>
          <w:ilvl w:val="0"/>
          <w:numId w:val="3"/>
        </w:numPr>
        <w:tabs>
          <w:tab w:val="clear" w:pos="720"/>
          <w:tab w:val="num" w:pos="0"/>
        </w:tabs>
        <w:ind w:left="0" w:firstLine="567"/>
        <w:jc w:val="both"/>
        <w:rPr>
          <w:sz w:val="28"/>
          <w:szCs w:val="28"/>
          <w:lang w:val="uk-UA"/>
        </w:rPr>
      </w:pPr>
      <w:r>
        <w:rPr>
          <w:sz w:val="28"/>
          <w:szCs w:val="28"/>
          <w:lang w:val="uk-UA"/>
        </w:rPr>
        <w:t>прокладання електричних проводів і кабелів тран</w:t>
      </w:r>
      <w:r w:rsidR="00461A0F">
        <w:rPr>
          <w:sz w:val="28"/>
          <w:szCs w:val="28"/>
          <w:lang w:val="uk-UA"/>
        </w:rPr>
        <w:t>зитом через пожеже небезпечні</w:t>
      </w:r>
      <w:r w:rsidR="007E6069">
        <w:rPr>
          <w:sz w:val="28"/>
          <w:szCs w:val="28"/>
          <w:lang w:val="uk-UA"/>
        </w:rPr>
        <w:t xml:space="preserve"> та</w:t>
      </w:r>
      <w:r>
        <w:rPr>
          <w:sz w:val="28"/>
          <w:szCs w:val="28"/>
          <w:lang w:val="uk-UA"/>
        </w:rPr>
        <w:t xml:space="preserve"> вибухонебезпечні зони;</w:t>
      </w:r>
    </w:p>
    <w:p w:rsidR="006E0706" w:rsidRDefault="006E0706" w:rsidP="005A6511">
      <w:pPr>
        <w:numPr>
          <w:ilvl w:val="0"/>
          <w:numId w:val="3"/>
        </w:numPr>
        <w:tabs>
          <w:tab w:val="clear" w:pos="720"/>
          <w:tab w:val="num" w:pos="0"/>
        </w:tabs>
        <w:ind w:left="0" w:firstLine="567"/>
        <w:jc w:val="both"/>
        <w:rPr>
          <w:sz w:val="28"/>
          <w:szCs w:val="28"/>
          <w:lang w:val="uk-UA"/>
        </w:rPr>
      </w:pPr>
      <w:r>
        <w:rPr>
          <w:sz w:val="28"/>
          <w:szCs w:val="28"/>
          <w:lang w:val="uk-UA"/>
        </w:rPr>
        <w:t>експлуатація кабелів і проводів з пошкодженою або такою, щ</w:t>
      </w:r>
      <w:r w:rsidR="007E6069">
        <w:rPr>
          <w:sz w:val="28"/>
          <w:szCs w:val="28"/>
          <w:lang w:val="uk-UA"/>
        </w:rPr>
        <w:t>о в процесі експлуатації втрати</w:t>
      </w:r>
      <w:r>
        <w:rPr>
          <w:sz w:val="28"/>
          <w:szCs w:val="28"/>
          <w:lang w:val="uk-UA"/>
        </w:rPr>
        <w:t>ла захисні властивості, ізоляцією;</w:t>
      </w:r>
    </w:p>
    <w:p w:rsidR="006E0706" w:rsidRDefault="006E0706" w:rsidP="005A6511">
      <w:pPr>
        <w:numPr>
          <w:ilvl w:val="0"/>
          <w:numId w:val="3"/>
        </w:numPr>
        <w:tabs>
          <w:tab w:val="clear" w:pos="720"/>
          <w:tab w:val="num" w:pos="0"/>
        </w:tabs>
        <w:ind w:left="0" w:firstLine="567"/>
        <w:jc w:val="both"/>
        <w:rPr>
          <w:sz w:val="28"/>
          <w:szCs w:val="28"/>
          <w:lang w:val="uk-UA"/>
        </w:rPr>
      </w:pPr>
      <w:r>
        <w:rPr>
          <w:sz w:val="28"/>
          <w:szCs w:val="28"/>
          <w:lang w:val="uk-UA"/>
        </w:rPr>
        <w:t>залишення під напругою кабелів та проводів з неізольованими струмопровідними жилами;</w:t>
      </w:r>
    </w:p>
    <w:p w:rsidR="006E0706" w:rsidRDefault="006E0706" w:rsidP="005A6511">
      <w:pPr>
        <w:numPr>
          <w:ilvl w:val="0"/>
          <w:numId w:val="3"/>
        </w:numPr>
        <w:tabs>
          <w:tab w:val="clear" w:pos="720"/>
          <w:tab w:val="num" w:pos="0"/>
        </w:tabs>
        <w:ind w:left="0" w:firstLine="567"/>
        <w:jc w:val="both"/>
        <w:rPr>
          <w:sz w:val="28"/>
          <w:szCs w:val="28"/>
          <w:lang w:val="uk-UA"/>
        </w:rPr>
      </w:pPr>
      <w:r>
        <w:rPr>
          <w:sz w:val="28"/>
          <w:szCs w:val="28"/>
          <w:lang w:val="uk-UA"/>
        </w:rPr>
        <w:t xml:space="preserve">застосування саморобних подовжувачів, які не відповідають вимогам ПУЕ, що </w:t>
      </w:r>
      <w:r w:rsidR="00461A0F">
        <w:rPr>
          <w:sz w:val="28"/>
          <w:szCs w:val="28"/>
          <w:lang w:val="uk-UA"/>
        </w:rPr>
        <w:t>пред’являються</w:t>
      </w:r>
      <w:r>
        <w:rPr>
          <w:sz w:val="28"/>
          <w:szCs w:val="28"/>
          <w:lang w:val="uk-UA"/>
        </w:rPr>
        <w:t xml:space="preserve"> до переносних (пересувних) електропроводок;</w:t>
      </w:r>
    </w:p>
    <w:p w:rsidR="006E0706" w:rsidRDefault="0087500B" w:rsidP="005A6511">
      <w:pPr>
        <w:numPr>
          <w:ilvl w:val="0"/>
          <w:numId w:val="3"/>
        </w:numPr>
        <w:tabs>
          <w:tab w:val="clear" w:pos="720"/>
          <w:tab w:val="num" w:pos="0"/>
        </w:tabs>
        <w:ind w:left="0" w:firstLine="567"/>
        <w:jc w:val="both"/>
        <w:rPr>
          <w:sz w:val="28"/>
          <w:szCs w:val="28"/>
          <w:lang w:val="uk-UA"/>
        </w:rPr>
      </w:pPr>
      <w:r>
        <w:rPr>
          <w:sz w:val="28"/>
          <w:szCs w:val="28"/>
          <w:lang w:val="uk-UA"/>
        </w:rPr>
        <w:t>застосування для опалення приміщення нестандартного електронагрівального обладнання або ламп розжарювання;</w:t>
      </w:r>
    </w:p>
    <w:p w:rsidR="0087500B" w:rsidRDefault="0087500B" w:rsidP="005A6511">
      <w:pPr>
        <w:numPr>
          <w:ilvl w:val="0"/>
          <w:numId w:val="3"/>
        </w:numPr>
        <w:tabs>
          <w:tab w:val="clear" w:pos="720"/>
          <w:tab w:val="num" w:pos="0"/>
        </w:tabs>
        <w:ind w:left="0" w:firstLine="567"/>
        <w:jc w:val="both"/>
        <w:rPr>
          <w:sz w:val="28"/>
          <w:szCs w:val="28"/>
          <w:lang w:val="uk-UA"/>
        </w:rPr>
      </w:pPr>
      <w:r>
        <w:rPr>
          <w:sz w:val="28"/>
          <w:szCs w:val="28"/>
          <w:lang w:val="uk-UA"/>
        </w:rPr>
        <w:t xml:space="preserve">підвищення світильників безпосередньо на </w:t>
      </w:r>
      <w:r w:rsidR="00461A0F">
        <w:rPr>
          <w:sz w:val="28"/>
          <w:szCs w:val="28"/>
          <w:lang w:val="uk-UA"/>
        </w:rPr>
        <w:t>само провідні</w:t>
      </w:r>
      <w:r>
        <w:rPr>
          <w:sz w:val="28"/>
          <w:szCs w:val="28"/>
          <w:lang w:val="uk-UA"/>
        </w:rPr>
        <w:t xml:space="preserve"> проводи;</w:t>
      </w:r>
    </w:p>
    <w:p w:rsidR="0087500B" w:rsidRDefault="0087500B" w:rsidP="005A6511">
      <w:pPr>
        <w:numPr>
          <w:ilvl w:val="0"/>
          <w:numId w:val="3"/>
        </w:numPr>
        <w:tabs>
          <w:tab w:val="clear" w:pos="720"/>
          <w:tab w:val="num" w:pos="0"/>
        </w:tabs>
        <w:ind w:left="0" w:firstLine="567"/>
        <w:jc w:val="both"/>
        <w:rPr>
          <w:sz w:val="28"/>
          <w:szCs w:val="28"/>
          <w:lang w:val="uk-UA"/>
        </w:rPr>
      </w:pPr>
      <w:r>
        <w:rPr>
          <w:sz w:val="28"/>
          <w:szCs w:val="28"/>
          <w:lang w:val="uk-UA"/>
        </w:rPr>
        <w:t>складання горючих матеріалів на</w:t>
      </w:r>
      <w:r w:rsidR="007E6069">
        <w:rPr>
          <w:sz w:val="28"/>
          <w:szCs w:val="28"/>
          <w:lang w:val="uk-UA"/>
        </w:rPr>
        <w:t xml:space="preserve"> відстані </w:t>
      </w:r>
      <w:smartTag w:uri="urn:schemas-microsoft-com:office:smarttags" w:element="metricconverter">
        <w:smartTagPr>
          <w:attr w:name="ProductID" w:val="1 метра"/>
        </w:smartTagPr>
        <w:r w:rsidR="007E6069">
          <w:rPr>
            <w:sz w:val="28"/>
            <w:szCs w:val="28"/>
            <w:lang w:val="uk-UA"/>
          </w:rPr>
          <w:t>1 метра</w:t>
        </w:r>
      </w:smartTag>
      <w:r w:rsidR="007E6069">
        <w:rPr>
          <w:sz w:val="28"/>
          <w:szCs w:val="28"/>
          <w:lang w:val="uk-UA"/>
        </w:rPr>
        <w:t xml:space="preserve"> від електроустат</w:t>
      </w:r>
      <w:r>
        <w:rPr>
          <w:sz w:val="28"/>
          <w:szCs w:val="28"/>
          <w:lang w:val="uk-UA"/>
        </w:rPr>
        <w:t>кування та під електрощитами;</w:t>
      </w:r>
    </w:p>
    <w:p w:rsidR="00F54A69" w:rsidRDefault="0087500B" w:rsidP="005A6511">
      <w:pPr>
        <w:numPr>
          <w:ilvl w:val="0"/>
          <w:numId w:val="3"/>
        </w:numPr>
        <w:tabs>
          <w:tab w:val="clear" w:pos="720"/>
          <w:tab w:val="num" w:pos="0"/>
        </w:tabs>
        <w:ind w:left="0" w:firstLine="567"/>
        <w:rPr>
          <w:sz w:val="28"/>
          <w:szCs w:val="28"/>
          <w:lang w:val="uk-UA"/>
        </w:rPr>
      </w:pPr>
      <w:r>
        <w:rPr>
          <w:sz w:val="28"/>
          <w:szCs w:val="28"/>
          <w:lang w:val="uk-UA"/>
        </w:rPr>
        <w:t xml:space="preserve">використання  </w:t>
      </w:r>
      <w:r w:rsidR="002C397E">
        <w:rPr>
          <w:sz w:val="28"/>
          <w:szCs w:val="28"/>
          <w:lang w:val="uk-UA"/>
        </w:rPr>
        <w:t xml:space="preserve">побутових електронагрівальних приладів (прасок, чайників, </w:t>
      </w:r>
      <w:r w:rsidR="00461A0F">
        <w:rPr>
          <w:sz w:val="28"/>
          <w:szCs w:val="28"/>
          <w:lang w:val="uk-UA"/>
        </w:rPr>
        <w:t>кип’ятильників</w:t>
      </w:r>
      <w:r w:rsidR="002C397E">
        <w:rPr>
          <w:sz w:val="28"/>
          <w:szCs w:val="28"/>
          <w:lang w:val="uk-UA"/>
        </w:rPr>
        <w:t xml:space="preserve"> тощо) без негорючих підставок та в місцях (приміщеннях), де їх застосування не передбачено технологічним процесом або заборонено правилами пожежної безпеки.</w:t>
      </w:r>
    </w:p>
    <w:p w:rsidR="0008427E" w:rsidRPr="00F54A69" w:rsidRDefault="002C397E" w:rsidP="005A6511">
      <w:pPr>
        <w:ind w:firstLine="567"/>
        <w:jc w:val="both"/>
        <w:rPr>
          <w:b/>
          <w:sz w:val="28"/>
          <w:szCs w:val="28"/>
          <w:lang w:val="uk-UA"/>
        </w:rPr>
      </w:pPr>
      <w:r>
        <w:rPr>
          <w:b/>
          <w:sz w:val="28"/>
          <w:szCs w:val="28"/>
          <w:lang w:val="uk-UA"/>
        </w:rPr>
        <w:t>2.</w:t>
      </w:r>
      <w:r w:rsidR="005A6511">
        <w:rPr>
          <w:b/>
          <w:sz w:val="28"/>
          <w:szCs w:val="28"/>
          <w:lang w:val="uk-UA"/>
        </w:rPr>
        <w:t>6</w:t>
      </w:r>
      <w:r>
        <w:rPr>
          <w:b/>
          <w:sz w:val="28"/>
          <w:szCs w:val="28"/>
          <w:lang w:val="uk-UA"/>
        </w:rPr>
        <w:t>.</w:t>
      </w:r>
      <w:r w:rsidR="007E6069">
        <w:rPr>
          <w:b/>
          <w:sz w:val="28"/>
          <w:szCs w:val="28"/>
          <w:lang w:val="uk-UA"/>
        </w:rPr>
        <w:t xml:space="preserve"> </w:t>
      </w:r>
      <w:r>
        <w:rPr>
          <w:b/>
          <w:sz w:val="28"/>
          <w:szCs w:val="28"/>
          <w:lang w:val="uk-UA"/>
        </w:rPr>
        <w:t>Порядок огляду, приведення в п</w:t>
      </w:r>
      <w:r w:rsidR="007E6069">
        <w:rPr>
          <w:b/>
          <w:sz w:val="28"/>
          <w:szCs w:val="28"/>
          <w:lang w:val="uk-UA"/>
        </w:rPr>
        <w:t>ожежобезпечний с</w:t>
      </w:r>
      <w:r>
        <w:rPr>
          <w:b/>
          <w:sz w:val="28"/>
          <w:szCs w:val="28"/>
          <w:lang w:val="uk-UA"/>
        </w:rPr>
        <w:t>тан і</w:t>
      </w:r>
      <w:r w:rsidR="005A6511">
        <w:rPr>
          <w:b/>
          <w:sz w:val="28"/>
          <w:szCs w:val="28"/>
          <w:lang w:val="uk-UA"/>
        </w:rPr>
        <w:t xml:space="preserve"> з</w:t>
      </w:r>
      <w:r w:rsidR="007E6069">
        <w:rPr>
          <w:b/>
          <w:sz w:val="28"/>
          <w:szCs w:val="28"/>
          <w:lang w:val="uk-UA"/>
        </w:rPr>
        <w:t>акриття приміщень,</w:t>
      </w:r>
      <w:r>
        <w:rPr>
          <w:b/>
          <w:sz w:val="28"/>
          <w:szCs w:val="28"/>
          <w:lang w:val="uk-UA"/>
        </w:rPr>
        <w:t xml:space="preserve"> будівель тощо після закінчення</w:t>
      </w:r>
      <w:r w:rsidR="007E6069">
        <w:rPr>
          <w:b/>
          <w:sz w:val="28"/>
          <w:szCs w:val="28"/>
          <w:lang w:val="uk-UA"/>
        </w:rPr>
        <w:t xml:space="preserve"> роботи.</w:t>
      </w:r>
      <w:r>
        <w:rPr>
          <w:b/>
          <w:sz w:val="28"/>
          <w:szCs w:val="28"/>
          <w:lang w:val="uk-UA"/>
        </w:rPr>
        <w:t xml:space="preserve"> </w:t>
      </w:r>
    </w:p>
    <w:p w:rsidR="002C397E" w:rsidRDefault="002C397E" w:rsidP="005A6511">
      <w:pPr>
        <w:ind w:firstLine="567"/>
        <w:jc w:val="both"/>
        <w:rPr>
          <w:sz w:val="28"/>
          <w:szCs w:val="28"/>
          <w:lang w:val="uk-UA"/>
        </w:rPr>
      </w:pPr>
      <w:r w:rsidRPr="00876BEC">
        <w:rPr>
          <w:sz w:val="28"/>
          <w:szCs w:val="28"/>
          <w:lang w:val="uk-UA"/>
        </w:rPr>
        <w:lastRenderedPageBreak/>
        <w:t>Після закінчення</w:t>
      </w:r>
      <w:r w:rsidR="0068306C">
        <w:rPr>
          <w:sz w:val="28"/>
          <w:szCs w:val="28"/>
          <w:lang w:val="uk-UA"/>
        </w:rPr>
        <w:t xml:space="preserve"> робочого дня працівники коледжу</w:t>
      </w:r>
      <w:r w:rsidR="00461A0F">
        <w:rPr>
          <w:sz w:val="28"/>
          <w:szCs w:val="28"/>
          <w:lang w:val="uk-UA"/>
        </w:rPr>
        <w:t xml:space="preserve"> </w:t>
      </w:r>
      <w:r w:rsidRPr="00876BEC">
        <w:rPr>
          <w:sz w:val="28"/>
          <w:szCs w:val="28"/>
          <w:lang w:val="uk-UA"/>
        </w:rPr>
        <w:t>повинні навести порядок на робочому місці, зачинити вікна та вимкнути електроживлення приладів і обладнання яким вони користувалися (</w:t>
      </w:r>
      <w:r w:rsidR="00876BEC">
        <w:rPr>
          <w:sz w:val="28"/>
          <w:szCs w:val="28"/>
          <w:lang w:val="uk-UA"/>
        </w:rPr>
        <w:t xml:space="preserve">настільні лампи, друкарські та </w:t>
      </w:r>
      <w:r w:rsidR="00461A0F">
        <w:rPr>
          <w:sz w:val="28"/>
          <w:szCs w:val="28"/>
          <w:lang w:val="uk-UA"/>
        </w:rPr>
        <w:t>лічильні</w:t>
      </w:r>
      <w:r w:rsidR="00876BEC">
        <w:rPr>
          <w:sz w:val="28"/>
          <w:szCs w:val="28"/>
          <w:lang w:val="uk-UA"/>
        </w:rPr>
        <w:t xml:space="preserve"> машинки, вентилятори, побутові кондиціонери, </w:t>
      </w:r>
      <w:r w:rsidR="00461A0F">
        <w:rPr>
          <w:sz w:val="28"/>
          <w:szCs w:val="28"/>
          <w:lang w:val="uk-UA"/>
        </w:rPr>
        <w:t>комп’ютери</w:t>
      </w:r>
      <w:r w:rsidR="00876BEC">
        <w:rPr>
          <w:sz w:val="28"/>
          <w:szCs w:val="28"/>
          <w:lang w:val="uk-UA"/>
        </w:rPr>
        <w:t>, радіоприймачі тощо).</w:t>
      </w:r>
    </w:p>
    <w:p w:rsidR="00876BEC" w:rsidRDefault="00876BEC" w:rsidP="005A6511">
      <w:pPr>
        <w:ind w:firstLine="567"/>
        <w:jc w:val="both"/>
        <w:rPr>
          <w:sz w:val="28"/>
          <w:szCs w:val="28"/>
          <w:lang w:val="uk-UA"/>
        </w:rPr>
      </w:pPr>
      <w:r>
        <w:rPr>
          <w:sz w:val="28"/>
          <w:szCs w:val="28"/>
          <w:lang w:val="uk-UA"/>
        </w:rPr>
        <w:t xml:space="preserve">Відповідальний за пожежну безпеку у приміщенні після  закінчення роботи повинен оглянути його, переконатися у відсутності </w:t>
      </w:r>
      <w:r w:rsidR="00461A0F">
        <w:rPr>
          <w:sz w:val="28"/>
          <w:szCs w:val="28"/>
          <w:lang w:val="uk-UA"/>
        </w:rPr>
        <w:t>порушень</w:t>
      </w:r>
      <w:r>
        <w:rPr>
          <w:sz w:val="28"/>
          <w:szCs w:val="28"/>
          <w:lang w:val="uk-UA"/>
        </w:rPr>
        <w:t>, що можуть привести до пожежі, перевірити відключення електроприладів, обладнання, освітлення.</w:t>
      </w:r>
    </w:p>
    <w:p w:rsidR="00876BEC" w:rsidRPr="00881A71" w:rsidRDefault="008C0263" w:rsidP="005A6511">
      <w:pPr>
        <w:ind w:firstLine="567"/>
        <w:rPr>
          <w:b/>
          <w:sz w:val="28"/>
          <w:szCs w:val="28"/>
          <w:lang w:val="uk-UA"/>
        </w:rPr>
      </w:pPr>
      <w:r>
        <w:rPr>
          <w:b/>
          <w:sz w:val="28"/>
          <w:szCs w:val="28"/>
        </w:rPr>
        <w:t>3</w:t>
      </w:r>
      <w:r w:rsidR="00876BEC" w:rsidRPr="00FF22BD">
        <w:rPr>
          <w:b/>
          <w:sz w:val="28"/>
          <w:szCs w:val="28"/>
          <w:lang w:val="uk-UA"/>
        </w:rPr>
        <w:t xml:space="preserve">. </w:t>
      </w:r>
      <w:r w:rsidR="00461A0F" w:rsidRPr="00FF22BD">
        <w:rPr>
          <w:b/>
          <w:sz w:val="28"/>
          <w:szCs w:val="28"/>
          <w:lang w:val="uk-UA"/>
        </w:rPr>
        <w:t>Обов’язки</w:t>
      </w:r>
      <w:r w:rsidR="00876BEC" w:rsidRPr="00FF22BD">
        <w:rPr>
          <w:b/>
          <w:sz w:val="28"/>
          <w:szCs w:val="28"/>
          <w:lang w:val="uk-UA"/>
        </w:rPr>
        <w:t xml:space="preserve"> та дії працівників у разі </w:t>
      </w:r>
      <w:r w:rsidR="00FB3CF7" w:rsidRPr="00FF22BD">
        <w:rPr>
          <w:b/>
          <w:sz w:val="28"/>
          <w:szCs w:val="28"/>
          <w:lang w:val="uk-UA"/>
        </w:rPr>
        <w:t xml:space="preserve">виникнення </w:t>
      </w:r>
      <w:r w:rsidR="00881A71">
        <w:rPr>
          <w:b/>
          <w:sz w:val="28"/>
          <w:szCs w:val="28"/>
          <w:lang w:val="uk-UA"/>
        </w:rPr>
        <w:t>пожежі</w:t>
      </w:r>
    </w:p>
    <w:p w:rsidR="00F15397" w:rsidRPr="00DD66E5" w:rsidRDefault="00F15397" w:rsidP="005A6511">
      <w:pPr>
        <w:ind w:firstLine="567"/>
        <w:jc w:val="both"/>
        <w:rPr>
          <w:sz w:val="28"/>
          <w:szCs w:val="28"/>
          <w:lang w:val="uk-UA"/>
        </w:rPr>
      </w:pPr>
      <w:r w:rsidRPr="00DD66E5">
        <w:rPr>
          <w:sz w:val="28"/>
          <w:szCs w:val="28"/>
          <w:lang w:val="uk-UA"/>
        </w:rPr>
        <w:t>У</w:t>
      </w:r>
      <w:r w:rsidR="00F578B3">
        <w:rPr>
          <w:sz w:val="28"/>
          <w:szCs w:val="28"/>
          <w:lang w:val="uk-UA"/>
        </w:rPr>
        <w:t xml:space="preserve"> разі виникнен</w:t>
      </w:r>
      <w:r w:rsidR="0068306C">
        <w:rPr>
          <w:sz w:val="28"/>
          <w:szCs w:val="28"/>
          <w:lang w:val="uk-UA"/>
        </w:rPr>
        <w:t>ня  пожежі дії працівників коледжу</w:t>
      </w:r>
      <w:r w:rsidR="00F578B3">
        <w:rPr>
          <w:sz w:val="28"/>
          <w:szCs w:val="28"/>
          <w:lang w:val="uk-UA"/>
        </w:rPr>
        <w:t xml:space="preserve">, залучених до гасіння пожежі, мають бути спрямовані на створення безпеки людей, їх евакуацію та рятування. </w:t>
      </w:r>
    </w:p>
    <w:p w:rsidR="00876BEC" w:rsidRPr="00DD66E5" w:rsidRDefault="00F578B3" w:rsidP="005A6511">
      <w:pPr>
        <w:ind w:firstLine="567"/>
        <w:jc w:val="both"/>
        <w:rPr>
          <w:sz w:val="28"/>
          <w:szCs w:val="28"/>
          <w:lang w:val="uk-UA"/>
        </w:rPr>
      </w:pPr>
      <w:r>
        <w:rPr>
          <w:sz w:val="28"/>
          <w:szCs w:val="28"/>
          <w:lang w:val="uk-UA"/>
        </w:rPr>
        <w:t>П</w:t>
      </w:r>
      <w:r w:rsidR="00876BEC" w:rsidRPr="00DD66E5">
        <w:rPr>
          <w:sz w:val="28"/>
          <w:szCs w:val="28"/>
          <w:lang w:val="uk-UA"/>
        </w:rPr>
        <w:t>рацівник</w:t>
      </w:r>
      <w:r w:rsidR="0068306C">
        <w:rPr>
          <w:sz w:val="28"/>
          <w:szCs w:val="28"/>
          <w:lang w:val="uk-UA"/>
        </w:rPr>
        <w:t xml:space="preserve"> коледжу</w:t>
      </w:r>
      <w:r>
        <w:rPr>
          <w:sz w:val="28"/>
          <w:szCs w:val="28"/>
          <w:lang w:val="uk-UA"/>
        </w:rPr>
        <w:t>, який виявив пожежу або її ознаки (задимлення, запах горіння або тління різних матеріалів, підвищення температури в приміщенні тощо), зобов’язаний</w:t>
      </w:r>
      <w:r w:rsidR="00876BEC" w:rsidRPr="00DD66E5">
        <w:rPr>
          <w:sz w:val="28"/>
          <w:szCs w:val="28"/>
          <w:lang w:val="uk-UA"/>
        </w:rPr>
        <w:t>:</w:t>
      </w:r>
    </w:p>
    <w:p w:rsidR="00876BEC" w:rsidRPr="00DD66E5" w:rsidRDefault="00F578B3" w:rsidP="005A6511">
      <w:pPr>
        <w:ind w:firstLine="567"/>
        <w:jc w:val="both"/>
        <w:rPr>
          <w:sz w:val="28"/>
          <w:szCs w:val="28"/>
          <w:lang w:val="uk-UA"/>
        </w:rPr>
      </w:pPr>
      <w:r>
        <w:rPr>
          <w:sz w:val="28"/>
          <w:szCs w:val="28"/>
          <w:lang w:val="uk-UA"/>
        </w:rPr>
        <w:t>- негайно повідомити за телефоном</w:t>
      </w:r>
      <w:r w:rsidR="00876BEC" w:rsidRPr="00DD66E5">
        <w:rPr>
          <w:sz w:val="28"/>
          <w:szCs w:val="28"/>
          <w:lang w:val="uk-UA"/>
        </w:rPr>
        <w:t xml:space="preserve"> </w:t>
      </w:r>
      <w:r w:rsidR="00F15397">
        <w:rPr>
          <w:sz w:val="28"/>
          <w:szCs w:val="28"/>
          <w:lang w:val="uk-UA"/>
        </w:rPr>
        <w:t>1</w:t>
      </w:r>
      <w:r w:rsidR="00876BEC" w:rsidRPr="00DD66E5">
        <w:rPr>
          <w:sz w:val="28"/>
          <w:szCs w:val="28"/>
          <w:lang w:val="uk-UA"/>
        </w:rPr>
        <w:t>01</w:t>
      </w:r>
      <w:r>
        <w:rPr>
          <w:sz w:val="28"/>
          <w:szCs w:val="28"/>
          <w:lang w:val="uk-UA"/>
        </w:rPr>
        <w:t xml:space="preserve"> до пожежної частини (при цьому чітко вказати </w:t>
      </w:r>
      <w:r w:rsidR="00876BEC" w:rsidRPr="00DD66E5">
        <w:rPr>
          <w:sz w:val="28"/>
          <w:szCs w:val="28"/>
          <w:lang w:val="uk-UA"/>
        </w:rPr>
        <w:t>адресу</w:t>
      </w:r>
      <w:r>
        <w:rPr>
          <w:sz w:val="28"/>
          <w:szCs w:val="28"/>
          <w:lang w:val="uk-UA"/>
        </w:rPr>
        <w:t xml:space="preserve"> об’єкта</w:t>
      </w:r>
      <w:r w:rsidR="00876BEC" w:rsidRPr="00DD66E5">
        <w:rPr>
          <w:sz w:val="28"/>
          <w:szCs w:val="28"/>
          <w:lang w:val="uk-UA"/>
        </w:rPr>
        <w:t xml:space="preserve">, кількість поверхів, місце виникнення пожежі, </w:t>
      </w:r>
      <w:r w:rsidR="007E6069">
        <w:rPr>
          <w:sz w:val="28"/>
          <w:szCs w:val="28"/>
          <w:lang w:val="uk-UA"/>
        </w:rPr>
        <w:t>на</w:t>
      </w:r>
      <w:r>
        <w:rPr>
          <w:sz w:val="28"/>
          <w:szCs w:val="28"/>
          <w:lang w:val="uk-UA"/>
        </w:rPr>
        <w:t xml:space="preserve">явність людей, а також свою посаду і </w:t>
      </w:r>
      <w:r w:rsidR="007E6069">
        <w:rPr>
          <w:sz w:val="28"/>
          <w:szCs w:val="28"/>
          <w:lang w:val="uk-UA"/>
        </w:rPr>
        <w:t xml:space="preserve"> прізви</w:t>
      </w:r>
      <w:r w:rsidR="00876BEC" w:rsidRPr="00DD66E5">
        <w:rPr>
          <w:sz w:val="28"/>
          <w:szCs w:val="28"/>
          <w:lang w:val="uk-UA"/>
        </w:rPr>
        <w:t>ще;</w:t>
      </w:r>
    </w:p>
    <w:p w:rsidR="00F86DC5" w:rsidRDefault="00876BEC" w:rsidP="005A6511">
      <w:pPr>
        <w:ind w:firstLine="567"/>
        <w:jc w:val="both"/>
        <w:rPr>
          <w:sz w:val="28"/>
          <w:szCs w:val="28"/>
          <w:lang w:val="uk-UA"/>
        </w:rPr>
      </w:pPr>
      <w:r w:rsidRPr="00DD66E5">
        <w:rPr>
          <w:sz w:val="28"/>
          <w:szCs w:val="28"/>
          <w:lang w:val="uk-UA"/>
        </w:rPr>
        <w:t xml:space="preserve">- </w:t>
      </w:r>
      <w:r w:rsidR="00F86DC5">
        <w:rPr>
          <w:sz w:val="28"/>
          <w:szCs w:val="28"/>
          <w:lang w:val="uk-UA"/>
        </w:rPr>
        <w:t xml:space="preserve">сповістити людей про пожежу, розпочати самому і залучити інших осіб до </w:t>
      </w:r>
      <w:r w:rsidRPr="00DD66E5">
        <w:rPr>
          <w:sz w:val="28"/>
          <w:szCs w:val="28"/>
          <w:lang w:val="uk-UA"/>
        </w:rPr>
        <w:t>евакуації людей та матеріальних цінностей</w:t>
      </w:r>
      <w:r w:rsidR="00F86DC5">
        <w:rPr>
          <w:sz w:val="28"/>
          <w:szCs w:val="28"/>
          <w:lang w:val="uk-UA"/>
        </w:rPr>
        <w:t xml:space="preserve"> з будівлі до безпечного місця згідно з планом евакуації</w:t>
      </w:r>
      <w:r w:rsidRPr="00DD66E5">
        <w:rPr>
          <w:sz w:val="28"/>
          <w:szCs w:val="28"/>
          <w:lang w:val="uk-UA"/>
        </w:rPr>
        <w:t>,</w:t>
      </w:r>
      <w:r w:rsidR="00F86DC5">
        <w:rPr>
          <w:sz w:val="28"/>
          <w:szCs w:val="28"/>
          <w:lang w:val="uk-UA"/>
        </w:rPr>
        <w:t>;</w:t>
      </w:r>
    </w:p>
    <w:p w:rsidR="00F15397" w:rsidRDefault="00F86DC5" w:rsidP="005A6511">
      <w:pPr>
        <w:ind w:firstLine="567"/>
        <w:jc w:val="both"/>
        <w:rPr>
          <w:sz w:val="28"/>
          <w:szCs w:val="28"/>
          <w:lang w:val="uk-UA"/>
        </w:rPr>
      </w:pPr>
      <w:r>
        <w:rPr>
          <w:sz w:val="28"/>
          <w:szCs w:val="28"/>
          <w:lang w:val="uk-UA"/>
        </w:rPr>
        <w:t>-</w:t>
      </w:r>
      <w:r w:rsidR="007E6069">
        <w:rPr>
          <w:sz w:val="28"/>
          <w:szCs w:val="28"/>
          <w:lang w:val="uk-UA"/>
        </w:rPr>
        <w:t xml:space="preserve"> </w:t>
      </w:r>
      <w:r>
        <w:rPr>
          <w:sz w:val="28"/>
          <w:szCs w:val="28"/>
          <w:lang w:val="uk-UA"/>
        </w:rPr>
        <w:t>сповістити про пожежу керівника</w:t>
      </w:r>
      <w:r w:rsidRPr="00DD66E5">
        <w:rPr>
          <w:sz w:val="28"/>
          <w:szCs w:val="28"/>
          <w:lang w:val="uk-UA"/>
        </w:rPr>
        <w:t xml:space="preserve"> зак</w:t>
      </w:r>
      <w:r w:rsidR="0068306C">
        <w:rPr>
          <w:sz w:val="28"/>
          <w:szCs w:val="28"/>
          <w:lang w:val="uk-UA"/>
        </w:rPr>
        <w:t>ладу та пожежну команду коледжу</w:t>
      </w:r>
      <w:r>
        <w:rPr>
          <w:sz w:val="28"/>
          <w:szCs w:val="28"/>
          <w:lang w:val="uk-UA"/>
        </w:rPr>
        <w:t xml:space="preserve"> </w:t>
      </w:r>
      <w:r w:rsidRPr="00DD66E5">
        <w:rPr>
          <w:sz w:val="28"/>
          <w:szCs w:val="28"/>
          <w:lang w:val="uk-UA"/>
        </w:rPr>
        <w:t>;</w:t>
      </w:r>
    </w:p>
    <w:p w:rsidR="00F86DC5" w:rsidRDefault="00F86DC5" w:rsidP="005A6511">
      <w:pPr>
        <w:ind w:firstLine="567"/>
        <w:jc w:val="both"/>
        <w:rPr>
          <w:sz w:val="28"/>
          <w:szCs w:val="28"/>
          <w:lang w:val="uk-UA"/>
        </w:rPr>
      </w:pPr>
      <w:r>
        <w:rPr>
          <w:sz w:val="28"/>
          <w:szCs w:val="28"/>
          <w:lang w:val="uk-UA"/>
        </w:rPr>
        <w:t xml:space="preserve">- організувати зустріч пожежних підрозділів, вжити заходів до </w:t>
      </w:r>
      <w:r w:rsidRPr="00DD66E5">
        <w:rPr>
          <w:sz w:val="28"/>
          <w:szCs w:val="28"/>
          <w:lang w:val="uk-UA"/>
        </w:rPr>
        <w:t xml:space="preserve">гасіння пожежі з використанням наявних </w:t>
      </w:r>
      <w:r w:rsidR="0068306C">
        <w:rPr>
          <w:sz w:val="28"/>
          <w:szCs w:val="28"/>
          <w:lang w:val="uk-UA"/>
        </w:rPr>
        <w:t>у коледжі</w:t>
      </w:r>
      <w:r>
        <w:rPr>
          <w:sz w:val="28"/>
          <w:szCs w:val="28"/>
          <w:lang w:val="uk-UA"/>
        </w:rPr>
        <w:t xml:space="preserve"> </w:t>
      </w:r>
      <w:r w:rsidRPr="00DD66E5">
        <w:rPr>
          <w:sz w:val="28"/>
          <w:szCs w:val="28"/>
          <w:lang w:val="uk-UA"/>
        </w:rPr>
        <w:t xml:space="preserve">вогнегасників та </w:t>
      </w:r>
      <w:r>
        <w:rPr>
          <w:sz w:val="28"/>
          <w:szCs w:val="28"/>
          <w:lang w:val="uk-UA"/>
        </w:rPr>
        <w:t>інших засобів пожежогасіння.</w:t>
      </w:r>
    </w:p>
    <w:p w:rsidR="00876BEC" w:rsidRPr="00DD66E5" w:rsidRDefault="0068306C" w:rsidP="005A6511">
      <w:pPr>
        <w:ind w:right="-284" w:firstLine="567"/>
        <w:jc w:val="both"/>
        <w:rPr>
          <w:sz w:val="28"/>
          <w:szCs w:val="28"/>
          <w:lang w:val="uk-UA"/>
        </w:rPr>
      </w:pPr>
      <w:r>
        <w:rPr>
          <w:sz w:val="28"/>
          <w:szCs w:val="28"/>
          <w:lang w:val="uk-UA"/>
        </w:rPr>
        <w:t>Директор коледжу або заступник</w:t>
      </w:r>
      <w:r w:rsidR="007E6069">
        <w:rPr>
          <w:sz w:val="28"/>
          <w:szCs w:val="28"/>
          <w:lang w:val="uk-UA"/>
        </w:rPr>
        <w:t>,</w:t>
      </w:r>
      <w:r w:rsidR="004A6F0E">
        <w:rPr>
          <w:sz w:val="28"/>
          <w:szCs w:val="28"/>
          <w:lang w:val="uk-UA"/>
        </w:rPr>
        <w:t xml:space="preserve"> </w:t>
      </w:r>
      <w:r w:rsidR="00876BEC" w:rsidRPr="00DD66E5">
        <w:rPr>
          <w:sz w:val="28"/>
          <w:szCs w:val="28"/>
          <w:lang w:val="uk-UA"/>
        </w:rPr>
        <w:t>як</w:t>
      </w:r>
      <w:r w:rsidR="004A6F0E">
        <w:rPr>
          <w:sz w:val="28"/>
          <w:szCs w:val="28"/>
          <w:lang w:val="uk-UA"/>
        </w:rPr>
        <w:t>о</w:t>
      </w:r>
      <w:r w:rsidR="00876BEC" w:rsidRPr="00DD66E5">
        <w:rPr>
          <w:sz w:val="28"/>
          <w:szCs w:val="28"/>
          <w:lang w:val="uk-UA"/>
        </w:rPr>
        <w:t>м</w:t>
      </w:r>
      <w:r w:rsidR="004A6F0E">
        <w:rPr>
          <w:sz w:val="28"/>
          <w:szCs w:val="28"/>
          <w:lang w:val="uk-UA"/>
        </w:rPr>
        <w:t>у</w:t>
      </w:r>
      <w:r>
        <w:rPr>
          <w:sz w:val="28"/>
          <w:szCs w:val="28"/>
          <w:lang w:val="uk-UA"/>
        </w:rPr>
        <w:t xml:space="preserve"> повідомлено про виникнення </w:t>
      </w:r>
      <w:r w:rsidR="00876BEC" w:rsidRPr="00DD66E5">
        <w:rPr>
          <w:sz w:val="28"/>
          <w:szCs w:val="28"/>
          <w:lang w:val="uk-UA"/>
        </w:rPr>
        <w:t xml:space="preserve">пожежі, </w:t>
      </w:r>
      <w:r w:rsidR="004A6F0E">
        <w:rPr>
          <w:sz w:val="28"/>
          <w:szCs w:val="28"/>
          <w:lang w:val="uk-UA"/>
        </w:rPr>
        <w:t xml:space="preserve"> </w:t>
      </w:r>
      <w:r w:rsidR="00876BEC" w:rsidRPr="00DD66E5">
        <w:rPr>
          <w:sz w:val="28"/>
          <w:szCs w:val="28"/>
          <w:lang w:val="uk-UA"/>
        </w:rPr>
        <w:t>повинні:</w:t>
      </w:r>
    </w:p>
    <w:p w:rsidR="00876BEC" w:rsidRDefault="00DD66E5" w:rsidP="005A6511">
      <w:pPr>
        <w:numPr>
          <w:ilvl w:val="0"/>
          <w:numId w:val="4"/>
        </w:numPr>
        <w:tabs>
          <w:tab w:val="clear" w:pos="720"/>
          <w:tab w:val="num" w:pos="0"/>
        </w:tabs>
        <w:ind w:left="0" w:firstLine="567"/>
        <w:jc w:val="both"/>
        <w:rPr>
          <w:sz w:val="28"/>
          <w:szCs w:val="28"/>
          <w:lang w:val="uk-UA"/>
        </w:rPr>
      </w:pPr>
      <w:r w:rsidRPr="00DD66E5">
        <w:rPr>
          <w:sz w:val="28"/>
          <w:szCs w:val="28"/>
          <w:lang w:val="uk-UA"/>
        </w:rPr>
        <w:t>перевірити, чи ви</w:t>
      </w:r>
      <w:r w:rsidR="00F86DC5">
        <w:rPr>
          <w:sz w:val="28"/>
          <w:szCs w:val="28"/>
          <w:lang w:val="uk-UA"/>
        </w:rPr>
        <w:t>кликано пожежні підрозділи</w:t>
      </w:r>
      <w:r w:rsidRPr="00DD66E5">
        <w:rPr>
          <w:sz w:val="28"/>
          <w:szCs w:val="28"/>
          <w:lang w:val="uk-UA"/>
        </w:rPr>
        <w:t>;</w:t>
      </w:r>
    </w:p>
    <w:p w:rsidR="00F86DC5" w:rsidRDefault="00F86DC5" w:rsidP="005A6511">
      <w:pPr>
        <w:numPr>
          <w:ilvl w:val="0"/>
          <w:numId w:val="4"/>
        </w:numPr>
        <w:tabs>
          <w:tab w:val="clear" w:pos="720"/>
          <w:tab w:val="num" w:pos="0"/>
        </w:tabs>
        <w:ind w:left="0" w:firstLine="567"/>
        <w:jc w:val="both"/>
        <w:rPr>
          <w:sz w:val="28"/>
          <w:szCs w:val="28"/>
          <w:lang w:val="uk-UA"/>
        </w:rPr>
      </w:pPr>
      <w:r>
        <w:rPr>
          <w:sz w:val="28"/>
          <w:szCs w:val="28"/>
          <w:lang w:val="uk-UA"/>
        </w:rPr>
        <w:t>здійснювати керівництво за евакуацією людей та гасіння пожежі до прибуття пожежних підрозділів. У разі загрози життю людей негайно організувати їх рятування, використовуючи для цього всі наявні сили і засоби;</w:t>
      </w:r>
      <w:r w:rsidRPr="00F86DC5">
        <w:rPr>
          <w:sz w:val="28"/>
          <w:szCs w:val="28"/>
          <w:lang w:val="uk-UA"/>
        </w:rPr>
        <w:t xml:space="preserve"> </w:t>
      </w:r>
    </w:p>
    <w:p w:rsidR="00F86DC5" w:rsidRDefault="00F86DC5" w:rsidP="005A6511">
      <w:pPr>
        <w:numPr>
          <w:ilvl w:val="0"/>
          <w:numId w:val="4"/>
        </w:numPr>
        <w:tabs>
          <w:tab w:val="clear" w:pos="720"/>
          <w:tab w:val="num" w:pos="0"/>
        </w:tabs>
        <w:ind w:left="0" w:firstLine="567"/>
        <w:jc w:val="both"/>
        <w:rPr>
          <w:sz w:val="28"/>
          <w:szCs w:val="28"/>
          <w:lang w:val="uk-UA"/>
        </w:rPr>
      </w:pPr>
      <w:r>
        <w:rPr>
          <w:sz w:val="28"/>
          <w:szCs w:val="28"/>
          <w:lang w:val="uk-UA"/>
        </w:rPr>
        <w:t>організувати перевірку наявності всіх працівників, евакуйованих з будівлі;</w:t>
      </w:r>
    </w:p>
    <w:p w:rsidR="00F86DC5" w:rsidRPr="00DD66E5" w:rsidRDefault="00F86DC5" w:rsidP="005A6511">
      <w:pPr>
        <w:numPr>
          <w:ilvl w:val="0"/>
          <w:numId w:val="4"/>
        </w:numPr>
        <w:tabs>
          <w:tab w:val="clear" w:pos="720"/>
          <w:tab w:val="num" w:pos="0"/>
        </w:tabs>
        <w:ind w:left="0" w:firstLine="567"/>
        <w:jc w:val="both"/>
        <w:rPr>
          <w:sz w:val="28"/>
          <w:szCs w:val="28"/>
          <w:lang w:val="uk-UA"/>
        </w:rPr>
      </w:pPr>
      <w:r>
        <w:rPr>
          <w:sz w:val="28"/>
          <w:szCs w:val="28"/>
          <w:lang w:val="uk-UA"/>
        </w:rPr>
        <w:t xml:space="preserve">виділити для </w:t>
      </w:r>
      <w:r w:rsidRPr="00DD66E5">
        <w:rPr>
          <w:sz w:val="28"/>
          <w:szCs w:val="28"/>
          <w:lang w:val="uk-UA"/>
        </w:rPr>
        <w:t>зустріч</w:t>
      </w:r>
      <w:r>
        <w:rPr>
          <w:sz w:val="28"/>
          <w:szCs w:val="28"/>
          <w:lang w:val="uk-UA"/>
        </w:rPr>
        <w:t>і пожежних</w:t>
      </w:r>
      <w:r w:rsidRPr="00DD66E5">
        <w:rPr>
          <w:sz w:val="28"/>
          <w:szCs w:val="28"/>
          <w:lang w:val="uk-UA"/>
        </w:rPr>
        <w:t xml:space="preserve"> підрозді</w:t>
      </w:r>
      <w:r>
        <w:rPr>
          <w:sz w:val="28"/>
          <w:szCs w:val="28"/>
          <w:lang w:val="uk-UA"/>
        </w:rPr>
        <w:t>лів особу, яка добре знає розм</w:t>
      </w:r>
      <w:r w:rsidR="0068306C">
        <w:rPr>
          <w:sz w:val="28"/>
          <w:szCs w:val="28"/>
          <w:lang w:val="uk-UA"/>
        </w:rPr>
        <w:t xml:space="preserve">іщення під’їзних шляхів та </w:t>
      </w:r>
      <w:r w:rsidR="00461A0F">
        <w:rPr>
          <w:sz w:val="28"/>
          <w:szCs w:val="28"/>
          <w:lang w:val="uk-UA"/>
        </w:rPr>
        <w:t>водо джерел</w:t>
      </w:r>
      <w:r>
        <w:rPr>
          <w:sz w:val="28"/>
          <w:szCs w:val="28"/>
          <w:lang w:val="uk-UA"/>
        </w:rPr>
        <w:t xml:space="preserve">; </w:t>
      </w:r>
    </w:p>
    <w:p w:rsidR="00F86DC5" w:rsidRDefault="00A86BAF" w:rsidP="005A6511">
      <w:pPr>
        <w:tabs>
          <w:tab w:val="num" w:pos="0"/>
        </w:tabs>
        <w:ind w:firstLine="567"/>
        <w:jc w:val="both"/>
        <w:rPr>
          <w:sz w:val="28"/>
          <w:szCs w:val="28"/>
          <w:lang w:val="uk-UA"/>
        </w:rPr>
      </w:pPr>
      <w:r w:rsidRPr="00DD66E5">
        <w:rPr>
          <w:sz w:val="28"/>
          <w:szCs w:val="28"/>
          <w:lang w:val="uk-UA"/>
        </w:rPr>
        <w:t xml:space="preserve">вивести за межі </w:t>
      </w:r>
      <w:r>
        <w:rPr>
          <w:sz w:val="28"/>
          <w:szCs w:val="28"/>
          <w:lang w:val="uk-UA"/>
        </w:rPr>
        <w:t>не</w:t>
      </w:r>
      <w:r w:rsidRPr="00DD66E5">
        <w:rPr>
          <w:sz w:val="28"/>
          <w:szCs w:val="28"/>
          <w:lang w:val="uk-UA"/>
        </w:rPr>
        <w:t>безпечної зони всіх</w:t>
      </w:r>
      <w:r w:rsidR="00F23691">
        <w:rPr>
          <w:sz w:val="28"/>
          <w:szCs w:val="28"/>
          <w:lang w:val="uk-UA"/>
        </w:rPr>
        <w:t xml:space="preserve"> здобувачів освіти </w:t>
      </w:r>
      <w:r>
        <w:rPr>
          <w:sz w:val="28"/>
          <w:szCs w:val="28"/>
          <w:lang w:val="uk-UA"/>
        </w:rPr>
        <w:t xml:space="preserve">, </w:t>
      </w:r>
      <w:r w:rsidRPr="00DD66E5">
        <w:rPr>
          <w:sz w:val="28"/>
          <w:szCs w:val="28"/>
          <w:lang w:val="uk-UA"/>
        </w:rPr>
        <w:t>працівників</w:t>
      </w:r>
      <w:r>
        <w:rPr>
          <w:sz w:val="28"/>
          <w:szCs w:val="28"/>
          <w:lang w:val="uk-UA"/>
        </w:rPr>
        <w:t xml:space="preserve"> та інших осіб</w:t>
      </w:r>
      <w:r w:rsidRPr="00DD66E5">
        <w:rPr>
          <w:sz w:val="28"/>
          <w:szCs w:val="28"/>
          <w:lang w:val="uk-UA"/>
        </w:rPr>
        <w:t xml:space="preserve">, які не беруть участі у </w:t>
      </w:r>
      <w:r>
        <w:rPr>
          <w:sz w:val="28"/>
          <w:szCs w:val="28"/>
          <w:lang w:val="uk-UA"/>
        </w:rPr>
        <w:t xml:space="preserve">евакуації людей та </w:t>
      </w:r>
      <w:r w:rsidRPr="00DD66E5">
        <w:rPr>
          <w:sz w:val="28"/>
          <w:szCs w:val="28"/>
          <w:lang w:val="uk-UA"/>
        </w:rPr>
        <w:t>ліквідації пожежі;</w:t>
      </w:r>
    </w:p>
    <w:p w:rsidR="00A86BAF" w:rsidRPr="00DD66E5" w:rsidRDefault="00A86BAF" w:rsidP="005A6511">
      <w:pPr>
        <w:numPr>
          <w:ilvl w:val="0"/>
          <w:numId w:val="4"/>
        </w:numPr>
        <w:tabs>
          <w:tab w:val="clear" w:pos="720"/>
          <w:tab w:val="num" w:pos="0"/>
        </w:tabs>
        <w:ind w:left="0" w:firstLine="567"/>
        <w:jc w:val="both"/>
        <w:rPr>
          <w:sz w:val="28"/>
          <w:szCs w:val="28"/>
          <w:lang w:val="uk-UA"/>
        </w:rPr>
      </w:pPr>
      <w:r>
        <w:rPr>
          <w:sz w:val="28"/>
          <w:szCs w:val="28"/>
          <w:lang w:val="uk-UA"/>
        </w:rPr>
        <w:t>у разі потреби викликати до місця пожежі медичну та інші служби;</w:t>
      </w:r>
    </w:p>
    <w:p w:rsidR="00DD66E5" w:rsidRPr="00DD66E5" w:rsidRDefault="00A86BAF" w:rsidP="005A6511">
      <w:pPr>
        <w:numPr>
          <w:ilvl w:val="0"/>
          <w:numId w:val="4"/>
        </w:numPr>
        <w:tabs>
          <w:tab w:val="clear" w:pos="720"/>
          <w:tab w:val="num" w:pos="0"/>
        </w:tabs>
        <w:ind w:left="0" w:firstLine="567"/>
        <w:jc w:val="both"/>
        <w:rPr>
          <w:sz w:val="28"/>
          <w:szCs w:val="28"/>
          <w:lang w:val="uk-UA"/>
        </w:rPr>
      </w:pPr>
      <w:r>
        <w:rPr>
          <w:sz w:val="28"/>
          <w:szCs w:val="28"/>
          <w:lang w:val="uk-UA"/>
        </w:rPr>
        <w:t xml:space="preserve">організувати </w:t>
      </w:r>
      <w:r w:rsidR="00DD66E5" w:rsidRPr="00DD66E5">
        <w:rPr>
          <w:sz w:val="28"/>
          <w:szCs w:val="28"/>
          <w:lang w:val="uk-UA"/>
        </w:rPr>
        <w:t xml:space="preserve">у разі необхідності </w:t>
      </w:r>
      <w:r>
        <w:rPr>
          <w:sz w:val="28"/>
          <w:szCs w:val="28"/>
          <w:lang w:val="uk-UA"/>
        </w:rPr>
        <w:t>відключення електропостачання, зупинити інші заходи, які сприяють поширенню пожежі</w:t>
      </w:r>
      <w:r w:rsidR="00DD66E5" w:rsidRPr="00DD66E5">
        <w:rPr>
          <w:sz w:val="28"/>
          <w:szCs w:val="28"/>
          <w:lang w:val="uk-UA"/>
        </w:rPr>
        <w:t>;</w:t>
      </w:r>
    </w:p>
    <w:p w:rsidR="006458EB" w:rsidRDefault="00DD66E5" w:rsidP="005A6511">
      <w:pPr>
        <w:numPr>
          <w:ilvl w:val="0"/>
          <w:numId w:val="4"/>
        </w:numPr>
        <w:tabs>
          <w:tab w:val="clear" w:pos="720"/>
          <w:tab w:val="num" w:pos="0"/>
        </w:tabs>
        <w:ind w:left="0" w:firstLine="567"/>
        <w:jc w:val="both"/>
        <w:rPr>
          <w:sz w:val="28"/>
          <w:szCs w:val="28"/>
          <w:lang w:val="uk-UA"/>
        </w:rPr>
      </w:pPr>
      <w:r w:rsidRPr="00DD66E5">
        <w:rPr>
          <w:sz w:val="28"/>
          <w:szCs w:val="28"/>
          <w:lang w:val="uk-UA"/>
        </w:rPr>
        <w:lastRenderedPageBreak/>
        <w:t>забезп</w:t>
      </w:r>
      <w:r w:rsidR="004A6F0E">
        <w:rPr>
          <w:sz w:val="28"/>
          <w:szCs w:val="28"/>
          <w:lang w:val="uk-UA"/>
        </w:rPr>
        <w:t>ечити дотримання техніки безпек</w:t>
      </w:r>
      <w:r w:rsidRPr="00DD66E5">
        <w:rPr>
          <w:sz w:val="28"/>
          <w:szCs w:val="28"/>
          <w:lang w:val="uk-UA"/>
        </w:rPr>
        <w:t>и працівниками, які беруть участь у гасінні пожежі</w:t>
      </w:r>
      <w:r w:rsidR="006458EB">
        <w:rPr>
          <w:sz w:val="28"/>
          <w:szCs w:val="28"/>
          <w:lang w:val="uk-UA"/>
        </w:rPr>
        <w:t>, від можливих обвалів конструкцій, дії токсичних продуктів горіння і підвищеної температури, ураження електрострумом;</w:t>
      </w:r>
    </w:p>
    <w:p w:rsidR="00DD66E5" w:rsidRPr="0008427E" w:rsidRDefault="006458EB" w:rsidP="005A6511">
      <w:pPr>
        <w:numPr>
          <w:ilvl w:val="0"/>
          <w:numId w:val="4"/>
        </w:numPr>
        <w:tabs>
          <w:tab w:val="clear" w:pos="720"/>
          <w:tab w:val="num" w:pos="0"/>
        </w:tabs>
        <w:ind w:left="0" w:firstLine="567"/>
        <w:jc w:val="both"/>
        <w:rPr>
          <w:sz w:val="28"/>
          <w:szCs w:val="28"/>
          <w:lang w:val="uk-UA"/>
        </w:rPr>
      </w:pPr>
      <w:r>
        <w:rPr>
          <w:sz w:val="28"/>
          <w:szCs w:val="28"/>
          <w:lang w:val="uk-UA"/>
        </w:rPr>
        <w:t xml:space="preserve">організувати евакуацію </w:t>
      </w:r>
      <w:r w:rsidRPr="00DD66E5">
        <w:rPr>
          <w:sz w:val="28"/>
          <w:szCs w:val="28"/>
          <w:lang w:val="uk-UA"/>
        </w:rPr>
        <w:t>матеріальних цінностей</w:t>
      </w:r>
      <w:r>
        <w:rPr>
          <w:sz w:val="28"/>
          <w:szCs w:val="28"/>
          <w:lang w:val="uk-UA"/>
        </w:rPr>
        <w:t xml:space="preserve"> з небезпечної зони, визначити місця їх складування і забезпечити, за потреби, їх охорону;</w:t>
      </w:r>
    </w:p>
    <w:p w:rsidR="00E84DE8" w:rsidRDefault="00DD66E5" w:rsidP="005A6511">
      <w:pPr>
        <w:tabs>
          <w:tab w:val="num" w:pos="0"/>
        </w:tabs>
        <w:ind w:firstLine="567"/>
        <w:jc w:val="both"/>
        <w:rPr>
          <w:sz w:val="28"/>
          <w:szCs w:val="28"/>
          <w:lang w:val="uk-UA"/>
        </w:rPr>
      </w:pPr>
      <w:r w:rsidRPr="00DD66E5">
        <w:rPr>
          <w:sz w:val="28"/>
          <w:szCs w:val="28"/>
          <w:lang w:val="uk-UA"/>
        </w:rPr>
        <w:t>Після прибуття на пожежу пожежних підрозділів повинен бути забезпечений безперешкодний доступ їх до місця, де виникла пожежа.</w:t>
      </w:r>
    </w:p>
    <w:p w:rsidR="00E84DE8" w:rsidRDefault="00E84DE8" w:rsidP="005A6511">
      <w:pPr>
        <w:ind w:firstLine="567"/>
        <w:rPr>
          <w:sz w:val="28"/>
          <w:szCs w:val="28"/>
          <w:lang w:val="uk-UA"/>
        </w:rPr>
      </w:pPr>
    </w:p>
    <w:p w:rsidR="00C12632" w:rsidRDefault="00C12632" w:rsidP="005A6511">
      <w:pPr>
        <w:tabs>
          <w:tab w:val="left" w:pos="6960"/>
        </w:tabs>
        <w:ind w:firstLine="567"/>
        <w:rPr>
          <w:b/>
          <w:sz w:val="28"/>
          <w:szCs w:val="28"/>
          <w:lang w:val="uk-UA"/>
        </w:rPr>
      </w:pPr>
    </w:p>
    <w:p w:rsidR="00C12632" w:rsidRDefault="00C12632" w:rsidP="005A6511">
      <w:pPr>
        <w:shd w:val="clear" w:color="auto" w:fill="FFFFFF"/>
        <w:spacing w:before="58"/>
        <w:ind w:left="4" w:firstLine="567"/>
        <w:rPr>
          <w:color w:val="000000"/>
          <w:spacing w:val="1"/>
          <w:sz w:val="28"/>
          <w:szCs w:val="28"/>
          <w:lang w:val="uk-UA"/>
        </w:rPr>
      </w:pPr>
    </w:p>
    <w:p w:rsidR="00C12632" w:rsidRDefault="00C12632" w:rsidP="005A6511">
      <w:pPr>
        <w:shd w:val="clear" w:color="auto" w:fill="FFFFFF"/>
        <w:tabs>
          <w:tab w:val="left" w:pos="10080"/>
        </w:tabs>
        <w:ind w:firstLine="567"/>
        <w:rPr>
          <w:b/>
          <w:color w:val="000000"/>
          <w:sz w:val="28"/>
          <w:szCs w:val="28"/>
          <w:lang w:val="uk-UA"/>
        </w:rPr>
      </w:pPr>
      <w:r w:rsidRPr="00300D05">
        <w:rPr>
          <w:b/>
          <w:color w:val="000000"/>
          <w:sz w:val="28"/>
          <w:szCs w:val="28"/>
          <w:lang w:val="uk-UA"/>
        </w:rPr>
        <w:t> </w:t>
      </w:r>
      <w:r>
        <w:rPr>
          <w:b/>
          <w:color w:val="000000"/>
          <w:sz w:val="28"/>
          <w:szCs w:val="28"/>
          <w:lang w:val="uk-UA"/>
        </w:rPr>
        <w:t xml:space="preserve">       РОЗРОБЛЕНО:</w:t>
      </w:r>
    </w:p>
    <w:p w:rsidR="00C12632" w:rsidRDefault="00C12632" w:rsidP="005A6511">
      <w:pPr>
        <w:shd w:val="clear" w:color="auto" w:fill="FFFFFF"/>
        <w:tabs>
          <w:tab w:val="left" w:pos="10080"/>
        </w:tabs>
        <w:ind w:firstLine="567"/>
        <w:rPr>
          <w:color w:val="000000"/>
          <w:sz w:val="28"/>
          <w:szCs w:val="28"/>
          <w:lang w:val="uk-UA"/>
        </w:rPr>
      </w:pPr>
      <w:r>
        <w:rPr>
          <w:b/>
          <w:color w:val="000000"/>
          <w:sz w:val="28"/>
          <w:szCs w:val="28"/>
          <w:lang w:val="uk-UA"/>
        </w:rPr>
        <w:t xml:space="preserve">        </w:t>
      </w:r>
      <w:r w:rsidR="007D3247">
        <w:rPr>
          <w:color w:val="000000"/>
          <w:sz w:val="28"/>
          <w:szCs w:val="28"/>
          <w:lang w:val="uk-UA"/>
        </w:rPr>
        <w:t>Інженер з охорони праці</w:t>
      </w:r>
      <w:r>
        <w:rPr>
          <w:color w:val="000000"/>
          <w:sz w:val="28"/>
          <w:szCs w:val="28"/>
          <w:lang w:val="uk-UA"/>
        </w:rPr>
        <w:t xml:space="preserve">                     </w:t>
      </w:r>
      <w:r w:rsidR="007D3247">
        <w:rPr>
          <w:color w:val="000000"/>
          <w:sz w:val="28"/>
          <w:szCs w:val="28"/>
          <w:lang w:val="uk-UA"/>
        </w:rPr>
        <w:t xml:space="preserve">    </w:t>
      </w:r>
      <w:r w:rsidR="009C4F46">
        <w:rPr>
          <w:color w:val="000000"/>
          <w:sz w:val="28"/>
          <w:szCs w:val="28"/>
          <w:lang w:val="uk-UA"/>
        </w:rPr>
        <w:t xml:space="preserve">                    Юрій  ЧУМАК</w:t>
      </w:r>
    </w:p>
    <w:p w:rsidR="005A6511" w:rsidRDefault="005A6511" w:rsidP="005A6511">
      <w:pPr>
        <w:shd w:val="clear" w:color="auto" w:fill="FFFFFF"/>
        <w:tabs>
          <w:tab w:val="left" w:pos="10080"/>
        </w:tabs>
        <w:ind w:firstLine="567"/>
        <w:rPr>
          <w:color w:val="000000"/>
          <w:sz w:val="28"/>
          <w:szCs w:val="28"/>
          <w:lang w:val="uk-UA"/>
        </w:rPr>
      </w:pPr>
    </w:p>
    <w:p w:rsidR="00C12632" w:rsidRPr="00A34548" w:rsidRDefault="00C12632" w:rsidP="005A6511">
      <w:pPr>
        <w:shd w:val="clear" w:color="auto" w:fill="FFFFFF"/>
        <w:tabs>
          <w:tab w:val="left" w:pos="6975"/>
        </w:tabs>
        <w:spacing w:before="58"/>
        <w:ind w:left="4" w:firstLine="567"/>
        <w:rPr>
          <w:b/>
          <w:color w:val="000000"/>
          <w:sz w:val="28"/>
          <w:szCs w:val="28"/>
        </w:rPr>
      </w:pPr>
      <w:r>
        <w:rPr>
          <w:color w:val="000000"/>
          <w:sz w:val="28"/>
          <w:szCs w:val="28"/>
          <w:lang w:val="uk-UA"/>
        </w:rPr>
        <w:t xml:space="preserve">        </w:t>
      </w:r>
      <w:r>
        <w:rPr>
          <w:b/>
          <w:color w:val="000000"/>
          <w:sz w:val="28"/>
          <w:szCs w:val="28"/>
          <w:lang w:val="uk-UA"/>
        </w:rPr>
        <w:t>ПОГОДЖЕНО:</w:t>
      </w:r>
    </w:p>
    <w:p w:rsidR="00C12632" w:rsidRDefault="00C12632" w:rsidP="005A6511">
      <w:pPr>
        <w:ind w:firstLine="567"/>
        <w:rPr>
          <w:sz w:val="28"/>
          <w:szCs w:val="28"/>
          <w:lang w:val="uk-UA"/>
        </w:rPr>
      </w:pPr>
      <w:r>
        <w:rPr>
          <w:b/>
          <w:sz w:val="28"/>
          <w:szCs w:val="28"/>
          <w:lang w:val="uk-UA"/>
        </w:rPr>
        <w:t xml:space="preserve">        </w:t>
      </w:r>
      <w:r w:rsidR="009D588B">
        <w:rPr>
          <w:sz w:val="28"/>
          <w:szCs w:val="28"/>
          <w:lang w:val="uk-UA"/>
        </w:rPr>
        <w:t>Заступник директора  з АГ</w:t>
      </w:r>
      <w:r>
        <w:rPr>
          <w:sz w:val="28"/>
          <w:szCs w:val="28"/>
          <w:lang w:val="uk-UA"/>
        </w:rPr>
        <w:t xml:space="preserve">Р                      </w:t>
      </w:r>
      <w:r w:rsidR="009C4F46">
        <w:rPr>
          <w:sz w:val="28"/>
          <w:szCs w:val="28"/>
          <w:lang w:val="uk-UA"/>
        </w:rPr>
        <w:t xml:space="preserve"> </w:t>
      </w:r>
      <w:r w:rsidR="009D588B">
        <w:rPr>
          <w:sz w:val="28"/>
          <w:szCs w:val="28"/>
          <w:lang w:val="uk-UA"/>
        </w:rPr>
        <w:t xml:space="preserve">                Дмитро ГАЦЬКО</w:t>
      </w:r>
    </w:p>
    <w:sectPr w:rsidR="00C12632" w:rsidSect="0043531D">
      <w:headerReference w:type="even" r:id="rId8"/>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76F" w:rsidRDefault="00E0376F">
      <w:r>
        <w:separator/>
      </w:r>
    </w:p>
  </w:endnote>
  <w:endnote w:type="continuationSeparator" w:id="0">
    <w:p w:rsidR="00E0376F" w:rsidRDefault="00E037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76F" w:rsidRDefault="00E0376F">
      <w:r>
        <w:separator/>
      </w:r>
    </w:p>
  </w:footnote>
  <w:footnote w:type="continuationSeparator" w:id="0">
    <w:p w:rsidR="00E0376F" w:rsidRDefault="00E037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3B8" w:rsidRDefault="00883BAD" w:rsidP="0005470B">
    <w:pPr>
      <w:pStyle w:val="a3"/>
      <w:framePr w:wrap="around" w:vAnchor="text" w:hAnchor="margin" w:xAlign="right" w:y="1"/>
      <w:rPr>
        <w:rStyle w:val="a4"/>
      </w:rPr>
    </w:pPr>
    <w:r>
      <w:rPr>
        <w:rStyle w:val="a4"/>
      </w:rPr>
      <w:fldChar w:fldCharType="begin"/>
    </w:r>
    <w:r w:rsidR="005B43B8">
      <w:rPr>
        <w:rStyle w:val="a4"/>
      </w:rPr>
      <w:instrText xml:space="preserve">PAGE  </w:instrText>
    </w:r>
    <w:r>
      <w:rPr>
        <w:rStyle w:val="a4"/>
      </w:rPr>
      <w:fldChar w:fldCharType="end"/>
    </w:r>
  </w:p>
  <w:p w:rsidR="005B43B8" w:rsidRDefault="005B43B8" w:rsidP="0005470B">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3B8" w:rsidRDefault="005B43B8" w:rsidP="0005470B">
    <w:pPr>
      <w:pStyle w:val="a3"/>
      <w:framePr w:wrap="around" w:vAnchor="text" w:hAnchor="margin" w:xAlign="right" w:y="1"/>
      <w:rPr>
        <w:rStyle w:val="a4"/>
      </w:rPr>
    </w:pPr>
  </w:p>
  <w:p w:rsidR="005B43B8" w:rsidRDefault="005B43B8" w:rsidP="0005470B">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08CA"/>
    <w:multiLevelType w:val="hybridMultilevel"/>
    <w:tmpl w:val="A2AE6AD8"/>
    <w:lvl w:ilvl="0" w:tplc="B290D8E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41A64C8"/>
    <w:multiLevelType w:val="hybridMultilevel"/>
    <w:tmpl w:val="2188B4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8EB1246"/>
    <w:multiLevelType w:val="hybridMultilevel"/>
    <w:tmpl w:val="52786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4B5E0D"/>
    <w:multiLevelType w:val="hybridMultilevel"/>
    <w:tmpl w:val="00A03098"/>
    <w:lvl w:ilvl="0" w:tplc="40E26B3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3B433D2"/>
    <w:multiLevelType w:val="hybridMultilevel"/>
    <w:tmpl w:val="25BE6E54"/>
    <w:lvl w:ilvl="0" w:tplc="3D125728">
      <w:numFmt w:val="bullet"/>
      <w:lvlText w:val="-"/>
      <w:lvlJc w:val="left"/>
      <w:pPr>
        <w:ind w:left="1902" w:hanging="960"/>
      </w:pPr>
      <w:rPr>
        <w:rFonts w:ascii="Times New Roman" w:eastAsia="Times New Roman" w:hAnsi="Times New Roman" w:cs="Times New Roman" w:hint="default"/>
      </w:rPr>
    </w:lvl>
    <w:lvl w:ilvl="1" w:tplc="04190003" w:tentative="1">
      <w:start w:val="1"/>
      <w:numFmt w:val="bullet"/>
      <w:lvlText w:val="o"/>
      <w:lvlJc w:val="left"/>
      <w:pPr>
        <w:ind w:left="2022" w:hanging="360"/>
      </w:pPr>
      <w:rPr>
        <w:rFonts w:ascii="Courier New" w:hAnsi="Courier New" w:cs="Courier New" w:hint="default"/>
      </w:rPr>
    </w:lvl>
    <w:lvl w:ilvl="2" w:tplc="04190005" w:tentative="1">
      <w:start w:val="1"/>
      <w:numFmt w:val="bullet"/>
      <w:lvlText w:val=""/>
      <w:lvlJc w:val="left"/>
      <w:pPr>
        <w:ind w:left="2742" w:hanging="360"/>
      </w:pPr>
      <w:rPr>
        <w:rFonts w:ascii="Wingdings" w:hAnsi="Wingdings" w:hint="default"/>
      </w:rPr>
    </w:lvl>
    <w:lvl w:ilvl="3" w:tplc="04190001" w:tentative="1">
      <w:start w:val="1"/>
      <w:numFmt w:val="bullet"/>
      <w:lvlText w:val=""/>
      <w:lvlJc w:val="left"/>
      <w:pPr>
        <w:ind w:left="3462" w:hanging="360"/>
      </w:pPr>
      <w:rPr>
        <w:rFonts w:ascii="Symbol" w:hAnsi="Symbol" w:hint="default"/>
      </w:rPr>
    </w:lvl>
    <w:lvl w:ilvl="4" w:tplc="04190003" w:tentative="1">
      <w:start w:val="1"/>
      <w:numFmt w:val="bullet"/>
      <w:lvlText w:val="o"/>
      <w:lvlJc w:val="left"/>
      <w:pPr>
        <w:ind w:left="4182" w:hanging="360"/>
      </w:pPr>
      <w:rPr>
        <w:rFonts w:ascii="Courier New" w:hAnsi="Courier New" w:cs="Courier New" w:hint="default"/>
      </w:rPr>
    </w:lvl>
    <w:lvl w:ilvl="5" w:tplc="04190005" w:tentative="1">
      <w:start w:val="1"/>
      <w:numFmt w:val="bullet"/>
      <w:lvlText w:val=""/>
      <w:lvlJc w:val="left"/>
      <w:pPr>
        <w:ind w:left="4902" w:hanging="360"/>
      </w:pPr>
      <w:rPr>
        <w:rFonts w:ascii="Wingdings" w:hAnsi="Wingdings" w:hint="default"/>
      </w:rPr>
    </w:lvl>
    <w:lvl w:ilvl="6" w:tplc="04190001" w:tentative="1">
      <w:start w:val="1"/>
      <w:numFmt w:val="bullet"/>
      <w:lvlText w:val=""/>
      <w:lvlJc w:val="left"/>
      <w:pPr>
        <w:ind w:left="5622" w:hanging="360"/>
      </w:pPr>
      <w:rPr>
        <w:rFonts w:ascii="Symbol" w:hAnsi="Symbol" w:hint="default"/>
      </w:rPr>
    </w:lvl>
    <w:lvl w:ilvl="7" w:tplc="04190003" w:tentative="1">
      <w:start w:val="1"/>
      <w:numFmt w:val="bullet"/>
      <w:lvlText w:val="o"/>
      <w:lvlJc w:val="left"/>
      <w:pPr>
        <w:ind w:left="6342" w:hanging="360"/>
      </w:pPr>
      <w:rPr>
        <w:rFonts w:ascii="Courier New" w:hAnsi="Courier New" w:cs="Courier New" w:hint="default"/>
      </w:rPr>
    </w:lvl>
    <w:lvl w:ilvl="8" w:tplc="04190005" w:tentative="1">
      <w:start w:val="1"/>
      <w:numFmt w:val="bullet"/>
      <w:lvlText w:val=""/>
      <w:lvlJc w:val="left"/>
      <w:pPr>
        <w:ind w:left="7062" w:hanging="360"/>
      </w:pPr>
      <w:rPr>
        <w:rFonts w:ascii="Wingdings" w:hAnsi="Wingdings" w:hint="default"/>
      </w:rPr>
    </w:lvl>
  </w:abstractNum>
  <w:abstractNum w:abstractNumId="5">
    <w:nsid w:val="64624000"/>
    <w:multiLevelType w:val="hybridMultilevel"/>
    <w:tmpl w:val="E21E3C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5029"/>
    <w:rsid w:val="0005470B"/>
    <w:rsid w:val="0008427E"/>
    <w:rsid w:val="000938A9"/>
    <w:rsid w:val="000E6A92"/>
    <w:rsid w:val="0010296B"/>
    <w:rsid w:val="001226DB"/>
    <w:rsid w:val="0012299C"/>
    <w:rsid w:val="001473FB"/>
    <w:rsid w:val="0016714E"/>
    <w:rsid w:val="00183C29"/>
    <w:rsid w:val="00194CC7"/>
    <w:rsid w:val="001A1077"/>
    <w:rsid w:val="001A505B"/>
    <w:rsid w:val="001D6FFF"/>
    <w:rsid w:val="001E0151"/>
    <w:rsid w:val="001F210E"/>
    <w:rsid w:val="00220B88"/>
    <w:rsid w:val="00220CF2"/>
    <w:rsid w:val="00242ADA"/>
    <w:rsid w:val="00296D71"/>
    <w:rsid w:val="002A2B00"/>
    <w:rsid w:val="002C397E"/>
    <w:rsid w:val="002C6217"/>
    <w:rsid w:val="002F016C"/>
    <w:rsid w:val="002F330E"/>
    <w:rsid w:val="003450A5"/>
    <w:rsid w:val="003518BD"/>
    <w:rsid w:val="0037431A"/>
    <w:rsid w:val="00382CEB"/>
    <w:rsid w:val="003A0E7B"/>
    <w:rsid w:val="003B0A1D"/>
    <w:rsid w:val="003C2E01"/>
    <w:rsid w:val="004248B2"/>
    <w:rsid w:val="0043531D"/>
    <w:rsid w:val="00443776"/>
    <w:rsid w:val="00461A0F"/>
    <w:rsid w:val="004724F4"/>
    <w:rsid w:val="00487509"/>
    <w:rsid w:val="00494201"/>
    <w:rsid w:val="004A6F0E"/>
    <w:rsid w:val="004B1006"/>
    <w:rsid w:val="004B4D38"/>
    <w:rsid w:val="004F0B83"/>
    <w:rsid w:val="005010E3"/>
    <w:rsid w:val="00567FDB"/>
    <w:rsid w:val="005777DD"/>
    <w:rsid w:val="005A6511"/>
    <w:rsid w:val="005A6BEC"/>
    <w:rsid w:val="005B43B8"/>
    <w:rsid w:val="005B7435"/>
    <w:rsid w:val="005C3C4A"/>
    <w:rsid w:val="005C4119"/>
    <w:rsid w:val="005D344E"/>
    <w:rsid w:val="005D56DE"/>
    <w:rsid w:val="00601A38"/>
    <w:rsid w:val="006458EB"/>
    <w:rsid w:val="0068306C"/>
    <w:rsid w:val="0069372E"/>
    <w:rsid w:val="006C22F7"/>
    <w:rsid w:val="006E0706"/>
    <w:rsid w:val="00752281"/>
    <w:rsid w:val="007845AC"/>
    <w:rsid w:val="007850B6"/>
    <w:rsid w:val="00796FAD"/>
    <w:rsid w:val="007D3247"/>
    <w:rsid w:val="007E6069"/>
    <w:rsid w:val="00801529"/>
    <w:rsid w:val="00802D13"/>
    <w:rsid w:val="00807D54"/>
    <w:rsid w:val="00854C6D"/>
    <w:rsid w:val="00861BA6"/>
    <w:rsid w:val="0087500B"/>
    <w:rsid w:val="00876BEC"/>
    <w:rsid w:val="00881A71"/>
    <w:rsid w:val="00883BAD"/>
    <w:rsid w:val="0088527F"/>
    <w:rsid w:val="008920DC"/>
    <w:rsid w:val="0089246F"/>
    <w:rsid w:val="008C0263"/>
    <w:rsid w:val="008D661B"/>
    <w:rsid w:val="00917447"/>
    <w:rsid w:val="00926B42"/>
    <w:rsid w:val="00933E97"/>
    <w:rsid w:val="009408A6"/>
    <w:rsid w:val="00953CEC"/>
    <w:rsid w:val="00964D0C"/>
    <w:rsid w:val="009C4F46"/>
    <w:rsid w:val="009D588B"/>
    <w:rsid w:val="00A02939"/>
    <w:rsid w:val="00A123BF"/>
    <w:rsid w:val="00A2034D"/>
    <w:rsid w:val="00A2242D"/>
    <w:rsid w:val="00A30417"/>
    <w:rsid w:val="00A545E4"/>
    <w:rsid w:val="00A86BAF"/>
    <w:rsid w:val="00AC26EC"/>
    <w:rsid w:val="00AD30A7"/>
    <w:rsid w:val="00B41484"/>
    <w:rsid w:val="00B6796C"/>
    <w:rsid w:val="00B75029"/>
    <w:rsid w:val="00B85B8A"/>
    <w:rsid w:val="00B914DA"/>
    <w:rsid w:val="00BC2867"/>
    <w:rsid w:val="00BD0625"/>
    <w:rsid w:val="00BE16C0"/>
    <w:rsid w:val="00BE4E34"/>
    <w:rsid w:val="00BF76DB"/>
    <w:rsid w:val="00C12632"/>
    <w:rsid w:val="00C45B90"/>
    <w:rsid w:val="00CC7B48"/>
    <w:rsid w:val="00CD6530"/>
    <w:rsid w:val="00D06A58"/>
    <w:rsid w:val="00D07AF2"/>
    <w:rsid w:val="00D34A3B"/>
    <w:rsid w:val="00D366F0"/>
    <w:rsid w:val="00D53BA4"/>
    <w:rsid w:val="00D57077"/>
    <w:rsid w:val="00D869CC"/>
    <w:rsid w:val="00DD66E5"/>
    <w:rsid w:val="00DE2D55"/>
    <w:rsid w:val="00E0376F"/>
    <w:rsid w:val="00E33579"/>
    <w:rsid w:val="00E46176"/>
    <w:rsid w:val="00E47844"/>
    <w:rsid w:val="00E508A5"/>
    <w:rsid w:val="00E56CEC"/>
    <w:rsid w:val="00E62B2F"/>
    <w:rsid w:val="00E705E3"/>
    <w:rsid w:val="00E84DE8"/>
    <w:rsid w:val="00EA3C89"/>
    <w:rsid w:val="00EB2719"/>
    <w:rsid w:val="00EE55B5"/>
    <w:rsid w:val="00EF65D7"/>
    <w:rsid w:val="00F15397"/>
    <w:rsid w:val="00F22632"/>
    <w:rsid w:val="00F23691"/>
    <w:rsid w:val="00F310B7"/>
    <w:rsid w:val="00F465B6"/>
    <w:rsid w:val="00F54A69"/>
    <w:rsid w:val="00F578B3"/>
    <w:rsid w:val="00F7227D"/>
    <w:rsid w:val="00F7382B"/>
    <w:rsid w:val="00F86DC5"/>
    <w:rsid w:val="00F907F6"/>
    <w:rsid w:val="00F967B1"/>
    <w:rsid w:val="00FA1235"/>
    <w:rsid w:val="00FA7E0C"/>
    <w:rsid w:val="00FB1828"/>
    <w:rsid w:val="00FB3CF7"/>
    <w:rsid w:val="00FF22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3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5470B"/>
    <w:pPr>
      <w:tabs>
        <w:tab w:val="center" w:pos="4677"/>
        <w:tab w:val="right" w:pos="9355"/>
      </w:tabs>
    </w:pPr>
  </w:style>
  <w:style w:type="character" w:styleId="a4">
    <w:name w:val="page number"/>
    <w:basedOn w:val="a0"/>
    <w:rsid w:val="0005470B"/>
  </w:style>
  <w:style w:type="paragraph" w:styleId="a5">
    <w:name w:val="footer"/>
    <w:basedOn w:val="a"/>
    <w:link w:val="a6"/>
    <w:uiPriority w:val="99"/>
    <w:semiHidden/>
    <w:unhideWhenUsed/>
    <w:rsid w:val="00FF22BD"/>
    <w:pPr>
      <w:tabs>
        <w:tab w:val="center" w:pos="4677"/>
        <w:tab w:val="right" w:pos="9355"/>
      </w:tabs>
    </w:pPr>
  </w:style>
  <w:style w:type="character" w:customStyle="1" w:styleId="a6">
    <w:name w:val="Нижний колонтитул Знак"/>
    <w:basedOn w:val="a0"/>
    <w:link w:val="a5"/>
    <w:uiPriority w:val="99"/>
    <w:semiHidden/>
    <w:rsid w:val="00FF22BD"/>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61302735">
      <w:bodyDiv w:val="1"/>
      <w:marLeft w:val="0"/>
      <w:marRight w:val="0"/>
      <w:marTop w:val="0"/>
      <w:marBottom w:val="0"/>
      <w:divBdr>
        <w:top w:val="none" w:sz="0" w:space="0" w:color="auto"/>
        <w:left w:val="none" w:sz="0" w:space="0" w:color="auto"/>
        <w:bottom w:val="none" w:sz="0" w:space="0" w:color="auto"/>
        <w:right w:val="none" w:sz="0" w:space="0" w:color="auto"/>
      </w:divBdr>
    </w:div>
    <w:div w:id="15915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2013&#1088;.%20&#1047;&#1072;&#1075;&#1072;&#1083;&#1100;&#1085;&#1086;&#1086;&#1073;&#1108;&#1082;&#1090;&#1086;&#1074;&#1072;%20&#1110;&#1085;&#1089;&#1090;&#1088;&#1091;&#1082;&#1094;&#1110;&#1103;%20&#1079;%20&#1087;&#1086;&#1078;&#1077;&#1078;&#1085;&#1086;&#1111;%20&#1073;&#1077;&#1079;&#1087;&#1077;&#1082;&#1080;.dotx"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D091E-FA23-418D-94C4-94777D274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2013р. Загальнообєктова інструкція з пожежної безпеки</Template>
  <TotalTime>123</TotalTime>
  <Pages>1</Pages>
  <Words>2788</Words>
  <Characters>15897</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MGK-SEKRETAR</cp:lastModifiedBy>
  <cp:revision>50</cp:revision>
  <cp:lastPrinted>2023-09-18T09:16:00Z</cp:lastPrinted>
  <dcterms:created xsi:type="dcterms:W3CDTF">2017-12-08T12:05:00Z</dcterms:created>
  <dcterms:modified xsi:type="dcterms:W3CDTF">2023-09-18T09:17:00Z</dcterms:modified>
</cp:coreProperties>
</file>