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83" w:rsidRDefault="005E4E83" w:rsidP="005E4E83">
      <w:pPr>
        <w:shd w:val="clear" w:color="auto" w:fill="FFFFFF"/>
        <w:tabs>
          <w:tab w:val="left" w:pos="5103"/>
          <w:tab w:val="left" w:leader="underscore" w:pos="9156"/>
        </w:tabs>
        <w:rPr>
          <w:b/>
          <w:color w:val="000000"/>
          <w:spacing w:val="1"/>
          <w:sz w:val="28"/>
          <w:szCs w:val="28"/>
        </w:rPr>
      </w:pPr>
      <w:r>
        <w:rPr>
          <w:b/>
          <w:color w:val="000000"/>
          <w:spacing w:val="1"/>
          <w:sz w:val="28"/>
          <w:szCs w:val="28"/>
          <w:lang w:val="uk-UA"/>
        </w:rPr>
        <w:t xml:space="preserve">                                                                        </w:t>
      </w:r>
      <w:r>
        <w:rPr>
          <w:b/>
          <w:color w:val="000000"/>
          <w:spacing w:val="1"/>
          <w:sz w:val="28"/>
          <w:szCs w:val="28"/>
        </w:rPr>
        <w:t>ЗАТВЕРДЖЕНО:</w:t>
      </w:r>
    </w:p>
    <w:p w:rsidR="005E4E83" w:rsidRDefault="005E4E83" w:rsidP="005E4E83">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5E4E83" w:rsidRDefault="005E4E83" w:rsidP="005E4E83">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5E4E83" w:rsidRDefault="005E4E83" w:rsidP="005E4E83">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5E4E83" w:rsidRDefault="005E4E83" w:rsidP="005E4E83">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5E4E83" w:rsidRDefault="005E4E83" w:rsidP="005E4E83">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5E4E83" w:rsidRDefault="005E4E83" w:rsidP="005E4E83">
      <w:pPr>
        <w:rPr>
          <w:lang w:val="uk-UA"/>
        </w:rPr>
      </w:pPr>
    </w:p>
    <w:p w:rsidR="005E4E83" w:rsidRDefault="005E4E83" w:rsidP="005E4E83">
      <w:pPr>
        <w:ind w:left="-540"/>
        <w:rPr>
          <w:lang w:val="uk-UA"/>
        </w:rPr>
      </w:pPr>
    </w:p>
    <w:p w:rsidR="005E4E83" w:rsidRDefault="005E4E83" w:rsidP="005E4E83">
      <w:pPr>
        <w:jc w:val="center"/>
        <w:rPr>
          <w:b/>
          <w:spacing w:val="20"/>
          <w:sz w:val="32"/>
          <w:lang w:val="uk-UA"/>
        </w:rPr>
      </w:pPr>
      <w:r>
        <w:rPr>
          <w:b/>
          <w:spacing w:val="20"/>
          <w:sz w:val="32"/>
          <w:lang w:val="uk-UA"/>
        </w:rPr>
        <w:t>ІНСТРУКЦІЯ № 53</w:t>
      </w:r>
    </w:p>
    <w:p w:rsidR="005E4E83" w:rsidRDefault="005E4E83" w:rsidP="005E4E83">
      <w:pPr>
        <w:jc w:val="center"/>
        <w:rPr>
          <w:b/>
          <w:spacing w:val="20"/>
          <w:sz w:val="32"/>
          <w:lang w:val="uk-UA"/>
        </w:rPr>
      </w:pPr>
    </w:p>
    <w:p w:rsidR="005E4E83" w:rsidRDefault="005E4E83" w:rsidP="005E4E83">
      <w:pPr>
        <w:ind w:left="-540"/>
        <w:jc w:val="center"/>
        <w:rPr>
          <w:b/>
          <w:sz w:val="28"/>
          <w:lang w:val="uk-UA"/>
        </w:rPr>
      </w:pPr>
      <w:r>
        <w:rPr>
          <w:b/>
          <w:sz w:val="28"/>
          <w:lang w:val="uk-UA"/>
        </w:rPr>
        <w:t xml:space="preserve"> з охорони праці для студентів, які проходять виробничу практику</w:t>
      </w:r>
    </w:p>
    <w:p w:rsidR="005E4E83" w:rsidRDefault="005E4E83" w:rsidP="005E4E83">
      <w:pPr>
        <w:ind w:left="-540" w:firstLine="540"/>
        <w:jc w:val="center"/>
        <w:rPr>
          <w:b/>
          <w:sz w:val="28"/>
          <w:lang w:val="uk-UA"/>
        </w:rPr>
      </w:pPr>
      <w:r>
        <w:rPr>
          <w:b/>
          <w:sz w:val="28"/>
          <w:lang w:val="uk-UA"/>
        </w:rPr>
        <w:t xml:space="preserve"> в НВМ Марганецького коледжу НТУ «ДП»</w:t>
      </w:r>
    </w:p>
    <w:p w:rsidR="005E4E83" w:rsidRDefault="005E4E83" w:rsidP="005E4E83">
      <w:pPr>
        <w:ind w:left="-540" w:firstLine="540"/>
        <w:jc w:val="center"/>
        <w:rPr>
          <w:b/>
          <w:sz w:val="28"/>
          <w:lang w:val="uk-UA"/>
        </w:rPr>
      </w:pPr>
      <w:r>
        <w:rPr>
          <w:b/>
          <w:sz w:val="28"/>
          <w:lang w:val="uk-UA"/>
        </w:rPr>
        <w:t>під час лудіння та паяння</w:t>
      </w:r>
    </w:p>
    <w:p w:rsidR="005E4E83" w:rsidRDefault="005E4E83" w:rsidP="005E4E83">
      <w:pPr>
        <w:ind w:left="-540"/>
        <w:jc w:val="center"/>
        <w:rPr>
          <w:b/>
          <w:i/>
          <w:sz w:val="28"/>
          <w:lang w:val="uk-UA"/>
        </w:rPr>
      </w:pPr>
    </w:p>
    <w:p w:rsidR="005E4E83" w:rsidRDefault="005E4E83" w:rsidP="005E4E83">
      <w:pPr>
        <w:ind w:left="-540"/>
        <w:jc w:val="center"/>
        <w:rPr>
          <w:b/>
          <w:sz w:val="28"/>
          <w:lang w:val="uk-UA"/>
        </w:rPr>
      </w:pPr>
      <w:r>
        <w:rPr>
          <w:b/>
          <w:sz w:val="28"/>
          <w:lang w:val="uk-UA"/>
        </w:rPr>
        <w:t>І. Загальні положення</w:t>
      </w:r>
    </w:p>
    <w:p w:rsidR="005E4E83" w:rsidRDefault="005E4E83" w:rsidP="005E4E83">
      <w:pPr>
        <w:ind w:left="-540"/>
        <w:jc w:val="center"/>
        <w:rPr>
          <w:b/>
          <w:sz w:val="28"/>
          <w:lang w:val="uk-UA"/>
        </w:rPr>
      </w:pPr>
    </w:p>
    <w:p w:rsidR="005E4E83" w:rsidRDefault="005E4E83" w:rsidP="005E4E83">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5E4E83" w:rsidRDefault="005E4E83" w:rsidP="005E4E83">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5E4E83" w:rsidRDefault="005E4E83" w:rsidP="005E4E83">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5E4E83" w:rsidRDefault="005E4E83" w:rsidP="005E4E83">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5E4E83" w:rsidRDefault="005E4E83" w:rsidP="005E4E83">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паяльниками, користуватися засобами колективного і індивідуального захисту.</w:t>
      </w:r>
    </w:p>
    <w:p w:rsidR="005E4E83" w:rsidRDefault="005E4E83" w:rsidP="005E4E83">
      <w:pPr>
        <w:ind w:left="-540"/>
        <w:jc w:val="both"/>
        <w:rPr>
          <w:sz w:val="28"/>
          <w:lang w:val="uk-UA"/>
        </w:rPr>
      </w:pPr>
      <w:r>
        <w:rPr>
          <w:sz w:val="28"/>
          <w:lang w:val="uk-UA"/>
        </w:rPr>
        <w:tab/>
        <w:t>Студент несе безпосередню відповідальність за порушення вказаних вимог.</w:t>
      </w:r>
    </w:p>
    <w:p w:rsidR="005E4E83" w:rsidRDefault="005E4E83" w:rsidP="005E4E83">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5E4E83" w:rsidRDefault="005E4E83" w:rsidP="005E4E83">
      <w:pPr>
        <w:ind w:left="-540"/>
        <w:jc w:val="both"/>
        <w:rPr>
          <w:sz w:val="28"/>
          <w:lang w:val="uk-UA"/>
        </w:rPr>
      </w:pPr>
      <w:r>
        <w:rPr>
          <w:sz w:val="28"/>
          <w:lang w:val="uk-UA"/>
        </w:rPr>
        <w:tab/>
        <w:t>1.5 При проходженні практики в НВМ студент зобов’язаний виконувати:</w:t>
      </w:r>
    </w:p>
    <w:p w:rsidR="005E4E83" w:rsidRDefault="005E4E83" w:rsidP="005E4E83">
      <w:pPr>
        <w:ind w:left="-540"/>
        <w:jc w:val="both"/>
        <w:rPr>
          <w:sz w:val="28"/>
          <w:lang w:val="uk-UA"/>
        </w:rPr>
      </w:pPr>
      <w:r>
        <w:rPr>
          <w:sz w:val="28"/>
          <w:lang w:val="uk-UA"/>
        </w:rPr>
        <w:tab/>
        <w:t>- правила внутрішнього розпорядку в НВМ;</w:t>
      </w:r>
    </w:p>
    <w:p w:rsidR="005E4E83" w:rsidRDefault="005E4E83" w:rsidP="005E4E83">
      <w:pPr>
        <w:ind w:left="-540"/>
        <w:jc w:val="both"/>
        <w:rPr>
          <w:sz w:val="28"/>
          <w:lang w:val="uk-UA"/>
        </w:rPr>
      </w:pPr>
      <w:r>
        <w:rPr>
          <w:sz w:val="28"/>
          <w:lang w:val="uk-UA"/>
        </w:rPr>
        <w:tab/>
        <w:t>- робочу інструкцію, що визначає його обов’язки;</w:t>
      </w:r>
    </w:p>
    <w:p w:rsidR="005E4E83" w:rsidRDefault="005E4E83" w:rsidP="005E4E83">
      <w:pPr>
        <w:ind w:left="-540"/>
        <w:jc w:val="both"/>
        <w:rPr>
          <w:sz w:val="28"/>
          <w:lang w:val="uk-UA"/>
        </w:rPr>
      </w:pPr>
      <w:r>
        <w:rPr>
          <w:sz w:val="28"/>
          <w:lang w:val="uk-UA"/>
        </w:rPr>
        <w:tab/>
        <w:t>- утримувати своє робоче місце в порядку;</w:t>
      </w:r>
    </w:p>
    <w:p w:rsidR="005E4E83" w:rsidRDefault="005E4E83" w:rsidP="005E4E83">
      <w:pPr>
        <w:ind w:left="-540"/>
        <w:jc w:val="both"/>
        <w:rPr>
          <w:sz w:val="28"/>
          <w:lang w:val="uk-UA"/>
        </w:rPr>
      </w:pPr>
      <w:r>
        <w:rPr>
          <w:sz w:val="28"/>
          <w:lang w:val="uk-UA"/>
        </w:rPr>
        <w:tab/>
        <w:t>- використовувати спецодяг і засоби індивідуального захисту.</w:t>
      </w:r>
    </w:p>
    <w:p w:rsidR="005E4E83" w:rsidRDefault="005E4E83" w:rsidP="005E4E83">
      <w:pPr>
        <w:ind w:left="-540"/>
        <w:jc w:val="both"/>
        <w:rPr>
          <w:sz w:val="28"/>
          <w:lang w:val="uk-UA"/>
        </w:rPr>
      </w:pPr>
      <w:r>
        <w:rPr>
          <w:sz w:val="28"/>
          <w:lang w:val="uk-UA"/>
        </w:rPr>
        <w:tab/>
        <w:t>1.6 Основні безпечні фактори, які діють на студента в НВМ:</w:t>
      </w:r>
    </w:p>
    <w:p w:rsidR="005E4E83" w:rsidRDefault="005E4E83" w:rsidP="005E4E83">
      <w:pPr>
        <w:ind w:left="-540"/>
        <w:jc w:val="both"/>
        <w:rPr>
          <w:sz w:val="28"/>
          <w:lang w:val="uk-UA"/>
        </w:rPr>
      </w:pPr>
      <w:r>
        <w:rPr>
          <w:sz w:val="28"/>
          <w:lang w:val="uk-UA"/>
        </w:rPr>
        <w:tab/>
        <w:t>- захаращування робочого місця;</w:t>
      </w:r>
    </w:p>
    <w:p w:rsidR="005E4E83" w:rsidRDefault="005E4E83" w:rsidP="005E4E83">
      <w:pPr>
        <w:ind w:left="-540"/>
        <w:jc w:val="both"/>
        <w:rPr>
          <w:sz w:val="28"/>
          <w:lang w:val="uk-UA"/>
        </w:rPr>
      </w:pPr>
      <w:r>
        <w:rPr>
          <w:sz w:val="28"/>
          <w:lang w:val="uk-UA"/>
        </w:rPr>
        <w:tab/>
        <w:t>- травмування кінцівок;</w:t>
      </w:r>
    </w:p>
    <w:p w:rsidR="005E4E83" w:rsidRDefault="005E4E83" w:rsidP="005E4E83">
      <w:pPr>
        <w:ind w:left="-540"/>
        <w:jc w:val="both"/>
        <w:rPr>
          <w:sz w:val="28"/>
          <w:lang w:val="uk-UA"/>
        </w:rPr>
      </w:pPr>
      <w:r>
        <w:rPr>
          <w:sz w:val="28"/>
          <w:lang w:val="uk-UA"/>
        </w:rPr>
        <w:tab/>
        <w:t>- ураження електричним струмом.</w:t>
      </w:r>
    </w:p>
    <w:p w:rsidR="005E4E83" w:rsidRDefault="005E4E83" w:rsidP="005E4E83">
      <w:pPr>
        <w:ind w:left="-540"/>
        <w:jc w:val="both"/>
        <w:rPr>
          <w:sz w:val="28"/>
          <w:lang w:val="uk-UA"/>
        </w:rPr>
      </w:pPr>
      <w:r>
        <w:rPr>
          <w:sz w:val="28"/>
          <w:lang w:val="uk-UA"/>
        </w:rPr>
        <w:tab/>
        <w:t>1.7 Основні шкідливі чинники:</w:t>
      </w:r>
    </w:p>
    <w:p w:rsidR="005E4E83" w:rsidRDefault="005E4E83" w:rsidP="005E4E83">
      <w:pPr>
        <w:ind w:left="-540"/>
        <w:jc w:val="both"/>
        <w:rPr>
          <w:sz w:val="28"/>
          <w:lang w:val="uk-UA"/>
        </w:rPr>
      </w:pPr>
      <w:r>
        <w:rPr>
          <w:sz w:val="28"/>
          <w:lang w:val="uk-UA"/>
        </w:rPr>
        <w:tab/>
        <w:t>- шкідливі випаровування при паянні та лудінні.</w:t>
      </w:r>
    </w:p>
    <w:p w:rsidR="005E4E83" w:rsidRDefault="005E4E83" w:rsidP="005E4E83">
      <w:pPr>
        <w:ind w:left="-540"/>
        <w:jc w:val="both"/>
        <w:rPr>
          <w:sz w:val="28"/>
          <w:lang w:val="uk-UA"/>
        </w:rPr>
      </w:pPr>
      <w:r>
        <w:rPr>
          <w:sz w:val="28"/>
          <w:lang w:val="uk-UA"/>
        </w:rPr>
        <w:tab/>
        <w:t>1.8 Не дозволяється:</w:t>
      </w:r>
    </w:p>
    <w:p w:rsidR="005E4E83" w:rsidRDefault="005E4E83" w:rsidP="005E4E83">
      <w:pPr>
        <w:ind w:left="-540"/>
        <w:jc w:val="both"/>
        <w:rPr>
          <w:sz w:val="28"/>
          <w:lang w:val="uk-UA"/>
        </w:rPr>
      </w:pPr>
      <w:r>
        <w:rPr>
          <w:sz w:val="28"/>
          <w:lang w:val="uk-UA"/>
        </w:rPr>
        <w:tab/>
        <w:t>- покидати робоче місце без дозволу майстра;</w:t>
      </w:r>
    </w:p>
    <w:p w:rsidR="005E4E83" w:rsidRDefault="005E4E83" w:rsidP="005E4E83">
      <w:pPr>
        <w:ind w:left="-540"/>
        <w:jc w:val="both"/>
        <w:rPr>
          <w:sz w:val="28"/>
          <w:lang w:val="uk-UA"/>
        </w:rPr>
      </w:pPr>
      <w:r>
        <w:rPr>
          <w:sz w:val="28"/>
          <w:lang w:val="uk-UA"/>
        </w:rPr>
        <w:lastRenderedPageBreak/>
        <w:t xml:space="preserve">  </w:t>
      </w:r>
    </w:p>
    <w:p w:rsidR="005E4E83" w:rsidRDefault="005E4E83" w:rsidP="005E4E83">
      <w:pPr>
        <w:ind w:left="-540"/>
        <w:jc w:val="center"/>
        <w:rPr>
          <w:b/>
          <w:sz w:val="28"/>
          <w:lang w:val="uk-UA"/>
        </w:rPr>
      </w:pPr>
      <w:r>
        <w:rPr>
          <w:b/>
          <w:sz w:val="28"/>
          <w:lang w:val="uk-UA"/>
        </w:rPr>
        <w:t>ІІ. Вимоги безпеки перед початком роботи</w:t>
      </w:r>
    </w:p>
    <w:p w:rsidR="005E4E83" w:rsidRDefault="005E4E83" w:rsidP="005E4E83">
      <w:pPr>
        <w:ind w:left="-540"/>
        <w:jc w:val="center"/>
        <w:rPr>
          <w:sz w:val="28"/>
          <w:lang w:val="uk-UA"/>
        </w:rPr>
      </w:pPr>
    </w:p>
    <w:p w:rsidR="005E4E83" w:rsidRDefault="005E4E83" w:rsidP="005E4E83">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5E4E83" w:rsidRDefault="005E4E83" w:rsidP="005E4E83">
      <w:pPr>
        <w:ind w:left="-540" w:firstLine="540"/>
        <w:jc w:val="both"/>
        <w:rPr>
          <w:sz w:val="28"/>
          <w:lang w:val="uk-UA"/>
        </w:rPr>
      </w:pPr>
      <w:r>
        <w:rPr>
          <w:sz w:val="28"/>
          <w:lang w:val="uk-UA"/>
        </w:rPr>
        <w:t>2. Привести в належний стан робочий одяг, взути закрите взуття</w:t>
      </w:r>
    </w:p>
    <w:p w:rsidR="005E4E83" w:rsidRDefault="005E4E83" w:rsidP="005E4E83">
      <w:pPr>
        <w:ind w:left="-540" w:firstLine="540"/>
        <w:jc w:val="both"/>
        <w:rPr>
          <w:sz w:val="28"/>
          <w:lang w:val="uk-UA"/>
        </w:rPr>
      </w:pPr>
      <w:r>
        <w:rPr>
          <w:sz w:val="28"/>
          <w:lang w:val="uk-UA"/>
        </w:rPr>
        <w:t>3. Оглянути та підготувати своє робоче місце до роботи:</w:t>
      </w:r>
    </w:p>
    <w:p w:rsidR="005E4E83" w:rsidRDefault="005E4E83" w:rsidP="005E4E83">
      <w:pPr>
        <w:ind w:left="-540" w:firstLine="540"/>
        <w:jc w:val="both"/>
        <w:rPr>
          <w:sz w:val="28"/>
          <w:lang w:val="uk-UA"/>
        </w:rPr>
      </w:pPr>
      <w:r>
        <w:rPr>
          <w:sz w:val="28"/>
          <w:lang w:val="uk-UA"/>
        </w:rPr>
        <w:t>- перевірити справність інструменту;</w:t>
      </w:r>
    </w:p>
    <w:p w:rsidR="005E4E83" w:rsidRDefault="005E4E83" w:rsidP="005E4E83">
      <w:pPr>
        <w:ind w:left="-540" w:firstLine="540"/>
        <w:jc w:val="both"/>
        <w:rPr>
          <w:sz w:val="28"/>
          <w:lang w:val="uk-UA"/>
        </w:rPr>
      </w:pPr>
      <w:r>
        <w:rPr>
          <w:sz w:val="28"/>
          <w:lang w:val="uk-UA"/>
        </w:rPr>
        <w:t>- перевірити справність заземлення.</w:t>
      </w:r>
    </w:p>
    <w:p w:rsidR="005E4E83" w:rsidRDefault="005E4E83" w:rsidP="005E4E83">
      <w:pPr>
        <w:ind w:left="-540" w:firstLine="540"/>
        <w:jc w:val="both"/>
        <w:rPr>
          <w:sz w:val="28"/>
          <w:lang w:val="uk-UA"/>
        </w:rPr>
      </w:pPr>
    </w:p>
    <w:p w:rsidR="005E4E83" w:rsidRDefault="005E4E83" w:rsidP="005E4E83">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5E4E83" w:rsidRDefault="005E4E83" w:rsidP="005E4E83">
      <w:pPr>
        <w:ind w:left="-540" w:firstLine="540"/>
        <w:jc w:val="center"/>
        <w:rPr>
          <w:b/>
          <w:sz w:val="28"/>
          <w:lang w:val="uk-UA"/>
        </w:rPr>
      </w:pPr>
    </w:p>
    <w:p w:rsidR="005E4E83" w:rsidRDefault="005E4E83" w:rsidP="005E4E83">
      <w:pPr>
        <w:ind w:left="-540" w:firstLine="540"/>
        <w:jc w:val="both"/>
        <w:rPr>
          <w:sz w:val="28"/>
          <w:lang w:val="uk-UA"/>
        </w:rPr>
      </w:pPr>
      <w:r>
        <w:rPr>
          <w:sz w:val="28"/>
          <w:lang w:val="uk-UA"/>
        </w:rPr>
        <w:t>1. Хімікати слід засипати обережно, малими порціями, не допускати виникнення бризок.</w:t>
      </w:r>
    </w:p>
    <w:p w:rsidR="005E4E83" w:rsidRDefault="005E4E83" w:rsidP="005E4E83">
      <w:pPr>
        <w:ind w:left="-540" w:firstLine="540"/>
        <w:jc w:val="both"/>
        <w:rPr>
          <w:sz w:val="28"/>
          <w:lang w:val="uk-UA"/>
        </w:rPr>
      </w:pPr>
      <w:r>
        <w:rPr>
          <w:sz w:val="28"/>
          <w:lang w:val="uk-UA"/>
        </w:rPr>
        <w:t>2. Не допускати ручні операції (промивання, протирання виробів та розливання тощо), при яких можливе безпосереднє дотикання шкіри студента до дихлоретану (вогненебезпечна отруйна рідина) або сумішей, що містять його.</w:t>
      </w:r>
    </w:p>
    <w:p w:rsidR="005E4E83" w:rsidRDefault="005E4E83" w:rsidP="005E4E83">
      <w:pPr>
        <w:ind w:left="-540" w:firstLine="540"/>
        <w:jc w:val="both"/>
        <w:rPr>
          <w:sz w:val="28"/>
          <w:lang w:val="uk-UA"/>
        </w:rPr>
      </w:pPr>
      <w:r>
        <w:rPr>
          <w:sz w:val="28"/>
          <w:lang w:val="uk-UA"/>
        </w:rPr>
        <w:t>3. При нагріванні паяльника слід дотримуватися загальних правил безпеки поводження з джерелом нагрівання.</w:t>
      </w:r>
    </w:p>
    <w:p w:rsidR="005E4E83" w:rsidRDefault="005E4E83" w:rsidP="005E4E83">
      <w:pPr>
        <w:ind w:left="-540" w:firstLine="540"/>
        <w:jc w:val="both"/>
        <w:rPr>
          <w:sz w:val="28"/>
          <w:lang w:val="uk-UA"/>
        </w:rPr>
      </w:pPr>
      <w:r>
        <w:rPr>
          <w:sz w:val="28"/>
          <w:lang w:val="uk-UA"/>
        </w:rPr>
        <w:t>3. У електричного паяльника рукоятка має бути сухою та не проводити струм.</w:t>
      </w:r>
    </w:p>
    <w:p w:rsidR="005E4E83" w:rsidRDefault="005E4E83" w:rsidP="005E4E83">
      <w:pPr>
        <w:jc w:val="both"/>
        <w:rPr>
          <w:sz w:val="28"/>
          <w:lang w:val="uk-UA"/>
        </w:rPr>
      </w:pPr>
      <w:r>
        <w:rPr>
          <w:sz w:val="28"/>
          <w:lang w:val="uk-UA"/>
        </w:rPr>
        <w:t>4. Виконувати тільки ту роботу, яка доручена майстром виробничого навчання.</w:t>
      </w:r>
    </w:p>
    <w:p w:rsidR="005E4E83" w:rsidRDefault="005E4E83" w:rsidP="005E4E83">
      <w:pPr>
        <w:ind w:left="-540" w:firstLine="540"/>
        <w:jc w:val="both"/>
        <w:rPr>
          <w:sz w:val="28"/>
          <w:lang w:val="uk-UA"/>
        </w:rPr>
      </w:pPr>
      <w:r>
        <w:rPr>
          <w:sz w:val="28"/>
          <w:lang w:val="uk-UA"/>
        </w:rPr>
        <w:t>5. Без дозволу майстра не покидати своє робоче місце.</w:t>
      </w:r>
    </w:p>
    <w:p w:rsidR="005E4E83" w:rsidRDefault="005E4E83" w:rsidP="005E4E83">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5E4E83" w:rsidRDefault="005E4E83" w:rsidP="005E4E83">
      <w:pPr>
        <w:ind w:left="-540" w:firstLine="540"/>
        <w:jc w:val="both"/>
        <w:rPr>
          <w:sz w:val="28"/>
          <w:lang w:val="uk-UA"/>
        </w:rPr>
      </w:pPr>
      <w:r>
        <w:rPr>
          <w:sz w:val="28"/>
          <w:lang w:val="uk-UA"/>
        </w:rPr>
        <w:t>7. Не допускати на своє робоче місце сторонніх.</w:t>
      </w:r>
    </w:p>
    <w:p w:rsidR="005E4E83" w:rsidRDefault="005E4E83" w:rsidP="005E4E83">
      <w:pPr>
        <w:ind w:left="-540" w:firstLine="540"/>
        <w:jc w:val="both"/>
        <w:rPr>
          <w:sz w:val="28"/>
          <w:lang w:val="uk-UA"/>
        </w:rPr>
      </w:pPr>
      <w:r>
        <w:rPr>
          <w:sz w:val="28"/>
          <w:lang w:val="uk-UA"/>
        </w:rPr>
        <w:t>8. Помітивши порушення іншими студентами цієї інструкції  або небезпеку для присутніх, попередити їх та майстра виробничого навчання.</w:t>
      </w:r>
    </w:p>
    <w:p w:rsidR="005E4E83" w:rsidRDefault="005E4E83" w:rsidP="005E4E83">
      <w:pPr>
        <w:ind w:left="-540" w:firstLine="540"/>
        <w:jc w:val="both"/>
        <w:rPr>
          <w:sz w:val="28"/>
          <w:lang w:val="uk-UA"/>
        </w:rPr>
      </w:pPr>
      <w:r>
        <w:rPr>
          <w:sz w:val="28"/>
          <w:lang w:val="uk-UA"/>
        </w:rPr>
        <w:t>9. Діставши травму негайно сповістити майстра.</w:t>
      </w:r>
    </w:p>
    <w:p w:rsidR="005E4E83" w:rsidRDefault="005E4E83" w:rsidP="005E4E83">
      <w:pPr>
        <w:jc w:val="both"/>
        <w:rPr>
          <w:sz w:val="28"/>
          <w:lang w:val="uk-UA"/>
        </w:rPr>
      </w:pPr>
    </w:p>
    <w:p w:rsidR="005E4E83" w:rsidRDefault="005E4E83" w:rsidP="005E4E83">
      <w:pPr>
        <w:ind w:left="-540" w:firstLine="540"/>
        <w:jc w:val="both"/>
        <w:rPr>
          <w:sz w:val="10"/>
          <w:lang w:val="uk-UA"/>
        </w:rPr>
      </w:pPr>
    </w:p>
    <w:p w:rsidR="005E4E83" w:rsidRDefault="005E4E83" w:rsidP="005E4E83">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5E4E83" w:rsidRDefault="005E4E83" w:rsidP="005E4E83">
      <w:pPr>
        <w:ind w:left="-540" w:firstLine="540"/>
        <w:jc w:val="center"/>
        <w:rPr>
          <w:b/>
          <w:sz w:val="28"/>
          <w:lang w:val="uk-UA"/>
        </w:rPr>
      </w:pPr>
    </w:p>
    <w:p w:rsidR="005E4E83" w:rsidRDefault="005E4E83" w:rsidP="005E4E83">
      <w:pPr>
        <w:jc w:val="both"/>
        <w:rPr>
          <w:sz w:val="28"/>
          <w:lang w:val="uk-UA"/>
        </w:rPr>
      </w:pPr>
      <w:r>
        <w:rPr>
          <w:sz w:val="28"/>
          <w:lang w:val="uk-UA"/>
        </w:rPr>
        <w:t>1. Прибрати своє робоче місце та інструмент, витерти верстак сухою ганчіркою.</w:t>
      </w:r>
    </w:p>
    <w:p w:rsidR="005E4E83" w:rsidRDefault="005E4E83" w:rsidP="005E4E83">
      <w:pPr>
        <w:jc w:val="both"/>
        <w:rPr>
          <w:sz w:val="28"/>
          <w:lang w:val="uk-UA"/>
        </w:rPr>
      </w:pPr>
      <w:r>
        <w:rPr>
          <w:sz w:val="28"/>
          <w:lang w:val="uk-UA"/>
        </w:rPr>
        <w:t xml:space="preserve">2. Промащене ганчір’я та папір складати тільки у спеціальні металеві ящики з кришкою, що щільно закриваються. </w:t>
      </w:r>
    </w:p>
    <w:p w:rsidR="005E4E83" w:rsidRDefault="005E4E83" w:rsidP="005E4E83">
      <w:pPr>
        <w:ind w:left="-540" w:firstLine="540"/>
        <w:jc w:val="both"/>
        <w:rPr>
          <w:sz w:val="28"/>
          <w:lang w:val="uk-UA"/>
        </w:rPr>
      </w:pPr>
      <w:r>
        <w:rPr>
          <w:sz w:val="28"/>
          <w:lang w:val="uk-UA"/>
        </w:rPr>
        <w:t>3. Здати інструмент та готові вироби майстру.</w:t>
      </w:r>
    </w:p>
    <w:p w:rsidR="005E4E83" w:rsidRDefault="005E4E83" w:rsidP="005E4E83">
      <w:pPr>
        <w:ind w:left="-540" w:firstLine="540"/>
        <w:jc w:val="both"/>
        <w:rPr>
          <w:sz w:val="28"/>
          <w:lang w:val="uk-UA"/>
        </w:rPr>
      </w:pPr>
      <w:r>
        <w:rPr>
          <w:sz w:val="28"/>
          <w:lang w:val="uk-UA"/>
        </w:rPr>
        <w:t>4. Винести стружку, сміття і привести себе до ладу.</w:t>
      </w:r>
    </w:p>
    <w:p w:rsidR="005E4E83" w:rsidRDefault="005E4E83" w:rsidP="005E4E83">
      <w:pPr>
        <w:ind w:left="-540" w:firstLine="540"/>
        <w:jc w:val="both"/>
        <w:rPr>
          <w:sz w:val="28"/>
          <w:lang w:val="uk-UA"/>
        </w:rPr>
      </w:pPr>
      <w:r>
        <w:rPr>
          <w:sz w:val="28"/>
          <w:lang w:val="uk-UA"/>
        </w:rPr>
        <w:t>5. Вимити руки і з дозволу майстра покинути майстерню.</w:t>
      </w:r>
    </w:p>
    <w:p w:rsidR="005E4E83" w:rsidRDefault="005E4E83" w:rsidP="005E4E83">
      <w:pPr>
        <w:ind w:left="-540" w:firstLine="540"/>
        <w:jc w:val="both"/>
        <w:rPr>
          <w:sz w:val="28"/>
          <w:lang w:val="uk-UA"/>
        </w:rPr>
      </w:pPr>
    </w:p>
    <w:p w:rsidR="005E4E83" w:rsidRDefault="005E4E83" w:rsidP="005E4E83">
      <w:pPr>
        <w:ind w:left="-540" w:firstLine="540"/>
        <w:jc w:val="both"/>
        <w:rPr>
          <w:sz w:val="28"/>
          <w:lang w:val="uk-UA"/>
        </w:rPr>
      </w:pPr>
    </w:p>
    <w:p w:rsidR="005E4E83" w:rsidRDefault="005E4E83" w:rsidP="005E4E83">
      <w:pPr>
        <w:jc w:val="both"/>
        <w:rPr>
          <w:sz w:val="28"/>
          <w:lang w:val="uk-UA"/>
        </w:rPr>
      </w:pPr>
    </w:p>
    <w:p w:rsidR="005E4E83" w:rsidRDefault="005E4E83" w:rsidP="005E4E83">
      <w:pPr>
        <w:ind w:left="-540" w:firstLine="540"/>
        <w:jc w:val="center"/>
        <w:rPr>
          <w:b/>
          <w:sz w:val="28"/>
          <w:lang w:val="uk-UA"/>
        </w:rPr>
      </w:pPr>
      <w:r>
        <w:rPr>
          <w:b/>
          <w:sz w:val="28"/>
          <w:lang w:val="en-US"/>
        </w:rPr>
        <w:t>V</w:t>
      </w:r>
      <w:r>
        <w:rPr>
          <w:b/>
          <w:sz w:val="28"/>
          <w:lang w:val="uk-UA"/>
        </w:rPr>
        <w:t>. Вимоги безпеки в аварійних ситуаціях</w:t>
      </w:r>
    </w:p>
    <w:p w:rsidR="005E4E83" w:rsidRDefault="005E4E83" w:rsidP="005E4E83">
      <w:pPr>
        <w:ind w:left="-540" w:firstLine="540"/>
        <w:jc w:val="center"/>
        <w:rPr>
          <w:b/>
          <w:sz w:val="28"/>
          <w:lang w:val="uk-UA"/>
        </w:rPr>
      </w:pPr>
    </w:p>
    <w:p w:rsidR="005E4E83" w:rsidRDefault="005E4E83" w:rsidP="005E4E83">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5E4E83" w:rsidRDefault="005E4E83" w:rsidP="005E4E83">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5E4E83" w:rsidRDefault="005E4E83" w:rsidP="005E4E83">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5E4E83" w:rsidRDefault="005E4E83" w:rsidP="005E4E83">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5E4E83" w:rsidRDefault="005E4E83" w:rsidP="005E4E83">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5E4E83" w:rsidRDefault="005E4E83" w:rsidP="005E4E83">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5E4E83" w:rsidRDefault="005E4E83" w:rsidP="005E4E83">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5E4E83" w:rsidRDefault="005E4E83" w:rsidP="005E4E83">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5E4E83" w:rsidRDefault="005E4E83" w:rsidP="005E4E83">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5E4E83" w:rsidRDefault="005E4E83" w:rsidP="005E4E83">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5E4E83" w:rsidRDefault="005E4E83" w:rsidP="005E4E83">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5E4E83" w:rsidRDefault="005E4E83" w:rsidP="005E4E83">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5E4E83" w:rsidRDefault="005E4E83" w:rsidP="005E4E83">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5E4E83" w:rsidRDefault="005E4E83" w:rsidP="005E4E83">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5E4E83" w:rsidRDefault="005E4E83" w:rsidP="005E4E83">
      <w:pPr>
        <w:ind w:left="-540" w:firstLine="540"/>
        <w:jc w:val="both"/>
        <w:rPr>
          <w:sz w:val="28"/>
          <w:lang w:val="uk-UA"/>
        </w:rPr>
      </w:pPr>
      <w:r>
        <w:rPr>
          <w:sz w:val="28"/>
          <w:lang w:val="uk-UA"/>
        </w:rPr>
        <w:tab/>
        <w:t xml:space="preserve">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w:t>
      </w:r>
      <w:r>
        <w:rPr>
          <w:sz w:val="28"/>
          <w:lang w:val="uk-UA"/>
        </w:rPr>
        <w:lastRenderedPageBreak/>
        <w:t>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5E4E83" w:rsidRDefault="005E4E83" w:rsidP="005E4E83">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5E4E83" w:rsidRDefault="005E4E83" w:rsidP="005E4E83">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5E4E83" w:rsidRDefault="005E4E83" w:rsidP="005E4E83">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5E4E83" w:rsidRDefault="005E4E83" w:rsidP="005E4E83">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5E4E83" w:rsidRDefault="005E4E83" w:rsidP="005E4E83">
      <w:pPr>
        <w:ind w:left="-540" w:firstLine="540"/>
        <w:jc w:val="both"/>
        <w:rPr>
          <w:sz w:val="28"/>
          <w:lang w:val="uk-UA"/>
        </w:rPr>
      </w:pPr>
      <w:r>
        <w:rPr>
          <w:sz w:val="28"/>
          <w:lang w:val="uk-UA"/>
        </w:rPr>
        <w:tab/>
        <w:t>5.20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5E4E83" w:rsidRDefault="005E4E83" w:rsidP="005E4E83">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5E4E83" w:rsidRDefault="005E4E83" w:rsidP="005E4E83">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5E4E83" w:rsidRDefault="005E4E83" w:rsidP="005E4E83">
      <w:pPr>
        <w:ind w:left="-540" w:firstLine="540"/>
        <w:jc w:val="both"/>
        <w:rPr>
          <w:sz w:val="28"/>
          <w:lang w:val="uk-UA"/>
        </w:rPr>
      </w:pPr>
      <w:r>
        <w:rPr>
          <w:sz w:val="28"/>
          <w:lang w:val="uk-UA"/>
        </w:rPr>
        <w:t xml:space="preserve">               </w:t>
      </w:r>
    </w:p>
    <w:p w:rsidR="005E4E83" w:rsidRDefault="005E4E83" w:rsidP="005E4E83">
      <w:pPr>
        <w:pStyle w:val="3"/>
        <w:keepNext w:val="0"/>
        <w:jc w:val="both"/>
        <w:rPr>
          <w:sz w:val="28"/>
          <w:szCs w:val="28"/>
        </w:rPr>
      </w:pPr>
    </w:p>
    <w:p w:rsidR="005E4E83" w:rsidRDefault="005E4E83" w:rsidP="005E4E83">
      <w:pPr>
        <w:pStyle w:val="3"/>
        <w:keepNext w:val="0"/>
        <w:ind w:firstLine="426"/>
        <w:jc w:val="both"/>
        <w:rPr>
          <w:b/>
          <w:sz w:val="28"/>
          <w:szCs w:val="28"/>
        </w:rPr>
      </w:pPr>
      <w:r>
        <w:rPr>
          <w:b/>
          <w:sz w:val="28"/>
          <w:szCs w:val="28"/>
        </w:rPr>
        <w:t>РОЗРОБЛЕНО:</w:t>
      </w:r>
    </w:p>
    <w:p w:rsidR="005E4E83" w:rsidRPr="00575233" w:rsidRDefault="005E4E83" w:rsidP="005E4E83">
      <w:pPr>
        <w:rPr>
          <w:lang w:val="uk-UA"/>
        </w:rPr>
      </w:pPr>
      <w:bookmarkStart w:id="0" w:name="_GoBack"/>
      <w:bookmarkEnd w:id="0"/>
    </w:p>
    <w:p w:rsidR="005E4E83" w:rsidRDefault="005E4E83" w:rsidP="005E4E83">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5E4E83" w:rsidRDefault="005E4E83" w:rsidP="005E4E83">
      <w:pPr>
        <w:rPr>
          <w:sz w:val="28"/>
          <w:szCs w:val="28"/>
        </w:rPr>
      </w:pPr>
    </w:p>
    <w:p w:rsidR="005E4E83" w:rsidRDefault="005E4E83" w:rsidP="005E4E83">
      <w:pPr>
        <w:rPr>
          <w:b/>
          <w:sz w:val="28"/>
          <w:szCs w:val="28"/>
        </w:rPr>
      </w:pPr>
      <w:r>
        <w:rPr>
          <w:sz w:val="28"/>
          <w:szCs w:val="28"/>
        </w:rPr>
        <w:t xml:space="preserve">  </w:t>
      </w:r>
      <w:r>
        <w:rPr>
          <w:sz w:val="28"/>
          <w:szCs w:val="28"/>
          <w:lang w:val="uk-UA"/>
        </w:rPr>
        <w:t xml:space="preserve">    </w:t>
      </w:r>
      <w:r>
        <w:rPr>
          <w:b/>
          <w:sz w:val="28"/>
          <w:szCs w:val="28"/>
        </w:rPr>
        <w:t>ПОГОДЖЕНО:</w:t>
      </w:r>
    </w:p>
    <w:p w:rsidR="005E4E83" w:rsidRDefault="005E4E83" w:rsidP="005E4E83">
      <w:pPr>
        <w:rPr>
          <w:b/>
          <w:sz w:val="28"/>
          <w:szCs w:val="28"/>
        </w:rPr>
      </w:pPr>
    </w:p>
    <w:p w:rsidR="005E4E83" w:rsidRDefault="005E4E83" w:rsidP="005E4E83">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5E4E83" w:rsidRDefault="005E4E83" w:rsidP="005E4E83">
      <w:pPr>
        <w:rPr>
          <w:sz w:val="28"/>
          <w:szCs w:val="28"/>
        </w:rPr>
      </w:pPr>
    </w:p>
    <w:p w:rsidR="005E4E83" w:rsidRDefault="005E4E83" w:rsidP="005E4E83">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sectPr w:rsidR="005E4E83"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4E83"/>
    <w:rsid w:val="005E4E83"/>
    <w:rsid w:val="009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E4E83"/>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4E83"/>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2021-01-27T08:25:00Z</dcterms:created>
  <dcterms:modified xsi:type="dcterms:W3CDTF">2021-01-27T08:25:00Z</dcterms:modified>
</cp:coreProperties>
</file>