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r>
        <w:rPr>
          <w:b/>
          <w:color w:val="000000"/>
          <w:spacing w:val="1"/>
          <w:sz w:val="28"/>
          <w:szCs w:val="28"/>
        </w:rPr>
        <w:t>Марганецький коледж</w:t>
      </w: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r>
        <w:rPr>
          <w:b/>
          <w:color w:val="000000"/>
          <w:spacing w:val="1"/>
          <w:sz w:val="28"/>
          <w:szCs w:val="28"/>
        </w:rPr>
        <w:t>Національного технічного університету</w:t>
      </w: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r>
        <w:rPr>
          <w:b/>
          <w:color w:val="000000"/>
          <w:spacing w:val="1"/>
          <w:sz w:val="28"/>
          <w:szCs w:val="28"/>
        </w:rPr>
        <w:t>«Дніпровська політехніка»</w:t>
      </w: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14282E" w:rsidRDefault="0014282E"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14282E" w:rsidRDefault="0014282E"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Pr="00C57ED4" w:rsidRDefault="00C57ED4" w:rsidP="00E03F0B">
      <w:pPr>
        <w:tabs>
          <w:tab w:val="left" w:pos="2745"/>
        </w:tabs>
        <w:jc w:val="center"/>
        <w:rPr>
          <w:b/>
          <w:sz w:val="28"/>
          <w:szCs w:val="28"/>
          <w:lang w:val="ru-RU"/>
        </w:rPr>
      </w:pPr>
      <w:r>
        <w:rPr>
          <w:b/>
          <w:sz w:val="28"/>
          <w:szCs w:val="28"/>
        </w:rPr>
        <w:t xml:space="preserve">ІНСТРУКЦІЯ № </w:t>
      </w:r>
      <w:r>
        <w:rPr>
          <w:b/>
          <w:sz w:val="28"/>
          <w:szCs w:val="28"/>
          <w:lang w:val="ru-RU"/>
        </w:rPr>
        <w:t>6</w:t>
      </w:r>
    </w:p>
    <w:p w:rsidR="0014282E" w:rsidRPr="007B2222" w:rsidRDefault="0014282E" w:rsidP="00E56FF2">
      <w:pPr>
        <w:tabs>
          <w:tab w:val="left" w:pos="1515"/>
        </w:tabs>
        <w:autoSpaceDE w:val="0"/>
        <w:autoSpaceDN w:val="0"/>
        <w:adjustRightInd w:val="0"/>
        <w:spacing w:before="0"/>
        <w:jc w:val="center"/>
        <w:rPr>
          <w:b/>
          <w:bCs/>
          <w:sz w:val="28"/>
          <w:szCs w:val="20"/>
        </w:rPr>
      </w:pPr>
      <w:r>
        <w:rPr>
          <w:b/>
          <w:bCs/>
          <w:sz w:val="28"/>
          <w:szCs w:val="20"/>
        </w:rPr>
        <w:t xml:space="preserve">з охорони праці </w:t>
      </w:r>
      <w:r w:rsidR="00C57ED4">
        <w:rPr>
          <w:b/>
          <w:bCs/>
          <w:sz w:val="28"/>
          <w:szCs w:val="20"/>
          <w:lang w:val="ru-RU"/>
        </w:rPr>
        <w:t xml:space="preserve">для секретаря – друкарки </w:t>
      </w:r>
      <w:r w:rsidR="007B2222">
        <w:rPr>
          <w:b/>
          <w:bCs/>
          <w:sz w:val="28"/>
          <w:szCs w:val="20"/>
        </w:rPr>
        <w:t xml:space="preserve"> </w:t>
      </w:r>
    </w:p>
    <w:p w:rsidR="00E03F0B" w:rsidRPr="001112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14282E" w:rsidRDefault="0014282E"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476F17" w:rsidRDefault="00476F17"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r>
        <w:rPr>
          <w:b/>
          <w:color w:val="000000"/>
          <w:spacing w:val="1"/>
          <w:sz w:val="28"/>
          <w:szCs w:val="28"/>
        </w:rPr>
        <w:t>Марганець</w:t>
      </w: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r>
        <w:rPr>
          <w:b/>
          <w:color w:val="000000"/>
          <w:spacing w:val="1"/>
          <w:sz w:val="28"/>
          <w:szCs w:val="28"/>
        </w:rPr>
        <w:t>2019 р.</w:t>
      </w:r>
    </w:p>
    <w:p w:rsidR="00F4265D" w:rsidRDefault="00F4265D" w:rsidP="00E03F0B">
      <w:pPr>
        <w:tabs>
          <w:tab w:val="left" w:pos="5850"/>
        </w:tabs>
        <w:autoSpaceDE w:val="0"/>
        <w:autoSpaceDN w:val="0"/>
        <w:adjustRightInd w:val="0"/>
        <w:spacing w:before="0"/>
        <w:jc w:val="center"/>
        <w:rPr>
          <w:b/>
          <w:bCs/>
          <w:sz w:val="28"/>
          <w:szCs w:val="20"/>
        </w:rPr>
      </w:pPr>
    </w:p>
    <w:p w:rsidR="00F0035D" w:rsidRDefault="00F0035D" w:rsidP="00F0035D">
      <w:pPr>
        <w:shd w:val="clear" w:color="auto" w:fill="FFFFFF"/>
        <w:tabs>
          <w:tab w:val="left" w:leader="underscore" w:pos="6528"/>
          <w:tab w:val="left" w:leader="underscore" w:pos="7406"/>
          <w:tab w:val="left" w:leader="underscore" w:pos="9156"/>
        </w:tabs>
        <w:spacing w:before="0"/>
        <w:jc w:val="center"/>
        <w:rPr>
          <w:b/>
          <w:color w:val="000000"/>
          <w:spacing w:val="1"/>
          <w:sz w:val="28"/>
          <w:szCs w:val="28"/>
        </w:rPr>
      </w:pPr>
      <w:r>
        <w:rPr>
          <w:b/>
          <w:color w:val="000000"/>
          <w:spacing w:val="1"/>
          <w:sz w:val="28"/>
          <w:szCs w:val="28"/>
        </w:rPr>
        <w:t>Марганецький коледж</w:t>
      </w:r>
    </w:p>
    <w:p w:rsidR="00F0035D" w:rsidRDefault="00F0035D" w:rsidP="00F0035D">
      <w:pPr>
        <w:shd w:val="clear" w:color="auto" w:fill="FFFFFF"/>
        <w:tabs>
          <w:tab w:val="left" w:leader="underscore" w:pos="6528"/>
          <w:tab w:val="left" w:leader="underscore" w:pos="7406"/>
          <w:tab w:val="left" w:leader="underscore" w:pos="9156"/>
        </w:tabs>
        <w:spacing w:before="0"/>
        <w:jc w:val="center"/>
        <w:rPr>
          <w:b/>
          <w:color w:val="000000"/>
          <w:spacing w:val="1"/>
          <w:sz w:val="28"/>
          <w:szCs w:val="28"/>
        </w:rPr>
      </w:pPr>
      <w:r>
        <w:rPr>
          <w:b/>
          <w:color w:val="000000"/>
          <w:spacing w:val="1"/>
          <w:sz w:val="28"/>
          <w:szCs w:val="28"/>
        </w:rPr>
        <w:t>Національного технічного університету</w:t>
      </w:r>
    </w:p>
    <w:p w:rsidR="00F0035D" w:rsidRDefault="00F0035D" w:rsidP="00F0035D">
      <w:pPr>
        <w:shd w:val="clear" w:color="auto" w:fill="FFFFFF"/>
        <w:tabs>
          <w:tab w:val="left" w:leader="underscore" w:pos="6528"/>
          <w:tab w:val="left" w:leader="underscore" w:pos="7406"/>
          <w:tab w:val="left" w:leader="underscore" w:pos="9156"/>
        </w:tabs>
        <w:spacing w:before="0"/>
        <w:jc w:val="center"/>
        <w:rPr>
          <w:b/>
          <w:color w:val="000000"/>
          <w:spacing w:val="1"/>
          <w:sz w:val="28"/>
          <w:szCs w:val="28"/>
        </w:rPr>
      </w:pPr>
      <w:r>
        <w:rPr>
          <w:b/>
          <w:color w:val="000000"/>
          <w:spacing w:val="1"/>
          <w:sz w:val="28"/>
          <w:szCs w:val="28"/>
        </w:rPr>
        <w:t>«Дніпровська політехніка»</w:t>
      </w:r>
    </w:p>
    <w:p w:rsidR="00F0035D" w:rsidRPr="00C916C9" w:rsidRDefault="00F0035D" w:rsidP="00F0035D">
      <w:pPr>
        <w:shd w:val="clear" w:color="auto" w:fill="FFFFFF"/>
        <w:tabs>
          <w:tab w:val="left" w:leader="underscore" w:pos="6528"/>
          <w:tab w:val="left" w:leader="underscore" w:pos="7406"/>
          <w:tab w:val="left" w:leader="underscore" w:pos="9156"/>
        </w:tabs>
        <w:spacing w:before="0"/>
        <w:rPr>
          <w:b/>
          <w:color w:val="000000"/>
          <w:spacing w:val="1"/>
          <w:sz w:val="28"/>
          <w:szCs w:val="28"/>
        </w:rPr>
      </w:pPr>
    </w:p>
    <w:p w:rsidR="00F0035D" w:rsidRDefault="00F0035D" w:rsidP="00F0035D">
      <w:pPr>
        <w:shd w:val="clear" w:color="auto" w:fill="FFFFFF"/>
        <w:tabs>
          <w:tab w:val="left" w:pos="5970"/>
          <w:tab w:val="left" w:leader="underscore" w:pos="9156"/>
        </w:tabs>
        <w:spacing w:before="0"/>
        <w:rPr>
          <w:b/>
          <w:color w:val="000000"/>
          <w:spacing w:val="1"/>
          <w:sz w:val="28"/>
          <w:szCs w:val="28"/>
        </w:rPr>
      </w:pPr>
      <w:r>
        <w:rPr>
          <w:b/>
          <w:color w:val="000000"/>
          <w:spacing w:val="1"/>
          <w:sz w:val="28"/>
          <w:szCs w:val="28"/>
        </w:rPr>
        <w:t xml:space="preserve">                                                                        ЗАТВЕРДЖЕНО:</w:t>
      </w:r>
    </w:p>
    <w:p w:rsidR="00F0035D" w:rsidRDefault="00F0035D" w:rsidP="00F0035D">
      <w:pPr>
        <w:shd w:val="clear" w:color="auto" w:fill="FFFFFF"/>
        <w:tabs>
          <w:tab w:val="left" w:pos="5970"/>
          <w:tab w:val="left" w:leader="underscore" w:pos="9156"/>
        </w:tabs>
        <w:spacing w:before="0"/>
        <w:rPr>
          <w:color w:val="000000"/>
          <w:spacing w:val="1"/>
          <w:sz w:val="28"/>
          <w:szCs w:val="28"/>
        </w:rPr>
      </w:pPr>
      <w:r>
        <w:rPr>
          <w:color w:val="000000"/>
          <w:spacing w:val="1"/>
          <w:sz w:val="28"/>
          <w:szCs w:val="28"/>
        </w:rPr>
        <w:t xml:space="preserve">                                                                        Наказ директора</w:t>
      </w:r>
    </w:p>
    <w:p w:rsidR="00F0035D" w:rsidRDefault="00F0035D" w:rsidP="00F0035D">
      <w:pPr>
        <w:shd w:val="clear" w:color="auto" w:fill="FFFFFF"/>
        <w:tabs>
          <w:tab w:val="left" w:pos="5970"/>
          <w:tab w:val="left" w:leader="underscore" w:pos="9156"/>
        </w:tabs>
        <w:spacing w:before="0"/>
        <w:rPr>
          <w:color w:val="000000"/>
          <w:spacing w:val="1"/>
          <w:sz w:val="28"/>
          <w:szCs w:val="28"/>
        </w:rPr>
      </w:pPr>
      <w:r>
        <w:rPr>
          <w:color w:val="000000"/>
          <w:spacing w:val="1"/>
          <w:sz w:val="28"/>
          <w:szCs w:val="28"/>
        </w:rPr>
        <w:t xml:space="preserve">                                                                        Маганецького коледжу НТУ «</w:t>
      </w:r>
      <w:proofErr w:type="spellStart"/>
      <w:r>
        <w:rPr>
          <w:color w:val="000000"/>
          <w:spacing w:val="1"/>
          <w:sz w:val="28"/>
          <w:szCs w:val="28"/>
        </w:rPr>
        <w:t>ДП</w:t>
      </w:r>
      <w:proofErr w:type="spellEnd"/>
      <w:r>
        <w:rPr>
          <w:color w:val="000000"/>
          <w:spacing w:val="1"/>
          <w:sz w:val="28"/>
          <w:szCs w:val="28"/>
        </w:rPr>
        <w:t>»</w:t>
      </w:r>
    </w:p>
    <w:p w:rsidR="00F0035D" w:rsidRDefault="00F0035D" w:rsidP="00F0035D">
      <w:pPr>
        <w:shd w:val="clear" w:color="auto" w:fill="FFFFFF"/>
        <w:tabs>
          <w:tab w:val="left" w:pos="5970"/>
          <w:tab w:val="left" w:leader="underscore" w:pos="9156"/>
        </w:tabs>
        <w:spacing w:before="0"/>
        <w:rPr>
          <w:color w:val="000000"/>
          <w:spacing w:val="1"/>
          <w:sz w:val="28"/>
          <w:szCs w:val="28"/>
        </w:rPr>
      </w:pPr>
      <w:r>
        <w:rPr>
          <w:color w:val="000000"/>
          <w:spacing w:val="1"/>
          <w:sz w:val="28"/>
          <w:szCs w:val="28"/>
        </w:rPr>
        <w:t xml:space="preserve">                                                                        ______________В.І. Іванова</w:t>
      </w:r>
    </w:p>
    <w:p w:rsidR="00F0035D" w:rsidRDefault="00F0035D" w:rsidP="00F0035D">
      <w:pPr>
        <w:shd w:val="clear" w:color="auto" w:fill="FFFFFF"/>
        <w:tabs>
          <w:tab w:val="left" w:pos="5970"/>
          <w:tab w:val="left" w:leader="underscore" w:pos="9156"/>
        </w:tabs>
        <w:spacing w:before="0"/>
        <w:rPr>
          <w:color w:val="000000"/>
          <w:spacing w:val="1"/>
          <w:sz w:val="28"/>
          <w:szCs w:val="28"/>
        </w:rPr>
      </w:pPr>
      <w:r>
        <w:rPr>
          <w:color w:val="000000"/>
          <w:spacing w:val="1"/>
          <w:sz w:val="28"/>
          <w:szCs w:val="28"/>
        </w:rPr>
        <w:t xml:space="preserve">                                                                        від______________ №______</w:t>
      </w:r>
    </w:p>
    <w:p w:rsidR="00F0035D" w:rsidRDefault="00F0035D" w:rsidP="002C54DB">
      <w:pPr>
        <w:shd w:val="clear" w:color="auto" w:fill="FFFFFF"/>
        <w:tabs>
          <w:tab w:val="left" w:pos="5970"/>
          <w:tab w:val="left" w:leader="underscore" w:pos="9156"/>
        </w:tabs>
        <w:spacing w:before="0"/>
        <w:rPr>
          <w:color w:val="000000"/>
          <w:spacing w:val="1"/>
          <w:sz w:val="28"/>
          <w:szCs w:val="28"/>
        </w:rPr>
      </w:pPr>
      <w:r>
        <w:rPr>
          <w:color w:val="000000"/>
          <w:spacing w:val="1"/>
          <w:sz w:val="28"/>
          <w:szCs w:val="28"/>
        </w:rPr>
        <w:t xml:space="preserve">                                                                                 </w:t>
      </w:r>
    </w:p>
    <w:p w:rsidR="007B2222" w:rsidRDefault="007B2222" w:rsidP="007B2222">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C57ED4" w:rsidRPr="00C57ED4" w:rsidRDefault="00C57ED4" w:rsidP="00C57ED4">
      <w:pPr>
        <w:tabs>
          <w:tab w:val="left" w:pos="2745"/>
        </w:tabs>
        <w:jc w:val="center"/>
        <w:rPr>
          <w:b/>
          <w:sz w:val="28"/>
          <w:szCs w:val="28"/>
          <w:lang w:val="ru-RU"/>
        </w:rPr>
      </w:pPr>
      <w:r>
        <w:rPr>
          <w:b/>
          <w:sz w:val="28"/>
          <w:szCs w:val="28"/>
        </w:rPr>
        <w:t xml:space="preserve">ІНСТРУКЦІЯ № </w:t>
      </w:r>
      <w:r>
        <w:rPr>
          <w:b/>
          <w:sz w:val="28"/>
          <w:szCs w:val="28"/>
          <w:lang w:val="ru-RU"/>
        </w:rPr>
        <w:t>6</w:t>
      </w:r>
    </w:p>
    <w:p w:rsidR="00CC6BFD" w:rsidRPr="00CC6BFD" w:rsidRDefault="00C57ED4" w:rsidP="00CC6BFD">
      <w:pPr>
        <w:tabs>
          <w:tab w:val="left" w:pos="1515"/>
        </w:tabs>
        <w:autoSpaceDE w:val="0"/>
        <w:autoSpaceDN w:val="0"/>
        <w:adjustRightInd w:val="0"/>
        <w:spacing w:before="0"/>
        <w:jc w:val="center"/>
        <w:rPr>
          <w:b/>
          <w:bCs/>
          <w:sz w:val="28"/>
          <w:szCs w:val="20"/>
        </w:rPr>
      </w:pPr>
      <w:r>
        <w:rPr>
          <w:b/>
          <w:bCs/>
          <w:sz w:val="28"/>
          <w:szCs w:val="20"/>
        </w:rPr>
        <w:t xml:space="preserve">з охорони праці </w:t>
      </w:r>
      <w:r>
        <w:rPr>
          <w:b/>
          <w:bCs/>
          <w:sz w:val="28"/>
          <w:szCs w:val="20"/>
          <w:lang w:val="ru-RU"/>
        </w:rPr>
        <w:t xml:space="preserve">для секретаря – друкарки </w:t>
      </w:r>
      <w:r>
        <w:rPr>
          <w:b/>
          <w:bCs/>
          <w:sz w:val="28"/>
          <w:szCs w:val="20"/>
        </w:rPr>
        <w:t xml:space="preserve"> </w:t>
      </w:r>
    </w:p>
    <w:p w:rsidR="00FC6F86" w:rsidRPr="00C57ED4" w:rsidRDefault="000728CE" w:rsidP="00FC6F86">
      <w:pPr>
        <w:autoSpaceDE w:val="0"/>
        <w:autoSpaceDN w:val="0"/>
        <w:adjustRightInd w:val="0"/>
        <w:spacing w:line="260" w:lineRule="auto"/>
        <w:ind w:firstLine="540"/>
        <w:jc w:val="center"/>
        <w:rPr>
          <w:b/>
          <w:bCs/>
          <w:iCs/>
          <w:sz w:val="28"/>
          <w:szCs w:val="20"/>
        </w:rPr>
      </w:pPr>
      <w:r>
        <w:rPr>
          <w:b/>
          <w:bCs/>
          <w:iCs/>
          <w:noProof/>
          <w:sz w:val="28"/>
          <w:szCs w:val="20"/>
          <w:lang w:val="en-US"/>
        </w:rPr>
        <w:t>I</w:t>
      </w:r>
      <w:r w:rsidR="00FC6F86" w:rsidRPr="00B61D2A">
        <w:rPr>
          <w:b/>
          <w:bCs/>
          <w:iCs/>
          <w:noProof/>
          <w:sz w:val="28"/>
          <w:szCs w:val="20"/>
        </w:rPr>
        <w:t>.</w:t>
      </w:r>
      <w:r w:rsidR="00FC6F86" w:rsidRPr="00B61D2A">
        <w:rPr>
          <w:b/>
          <w:bCs/>
          <w:iCs/>
          <w:sz w:val="28"/>
          <w:szCs w:val="20"/>
        </w:rPr>
        <w:t xml:space="preserve"> Загальні положення</w:t>
      </w:r>
    </w:p>
    <w:p w:rsidR="00C36877" w:rsidRPr="00C36877" w:rsidRDefault="00C36877" w:rsidP="00C36877">
      <w:pPr>
        <w:spacing w:before="0"/>
        <w:rPr>
          <w:sz w:val="28"/>
          <w:szCs w:val="28"/>
        </w:rPr>
      </w:pPr>
    </w:p>
    <w:p w:rsidR="00C36877" w:rsidRDefault="006A7C1A" w:rsidP="00C36877">
      <w:pPr>
        <w:widowControl/>
        <w:spacing w:before="0"/>
        <w:jc w:val="both"/>
        <w:rPr>
          <w:sz w:val="28"/>
          <w:szCs w:val="28"/>
        </w:rPr>
      </w:pPr>
      <w:r>
        <w:rPr>
          <w:sz w:val="28"/>
          <w:szCs w:val="28"/>
        </w:rPr>
        <w:tab/>
      </w:r>
      <w:r w:rsidR="00C36877">
        <w:rPr>
          <w:sz w:val="28"/>
          <w:szCs w:val="28"/>
        </w:rPr>
        <w:t xml:space="preserve">1.1. </w:t>
      </w:r>
      <w:r w:rsidR="00C57ED4">
        <w:rPr>
          <w:sz w:val="28"/>
          <w:szCs w:val="28"/>
          <w:lang w:val="ru-RU"/>
        </w:rPr>
        <w:t xml:space="preserve">До роботи в якості </w:t>
      </w:r>
      <w:r w:rsidR="00C57ED4">
        <w:rPr>
          <w:sz w:val="28"/>
          <w:szCs w:val="28"/>
        </w:rPr>
        <w:t>секретаря – друкарки допускаються особи віком не молодше 18 рокі</w:t>
      </w:r>
      <w:proofErr w:type="gramStart"/>
      <w:r w:rsidR="00C57ED4">
        <w:rPr>
          <w:sz w:val="28"/>
          <w:szCs w:val="28"/>
        </w:rPr>
        <w:t>в</w:t>
      </w:r>
      <w:proofErr w:type="gramEnd"/>
      <w:r w:rsidR="00C57ED4">
        <w:rPr>
          <w:sz w:val="28"/>
          <w:szCs w:val="28"/>
        </w:rPr>
        <w:t>, які пройшли обов’язковий медичний огляд, а також вступний та первинний інструктажі з охорони праці.</w:t>
      </w:r>
    </w:p>
    <w:p w:rsidR="006A7C1A" w:rsidRDefault="00C57ED4" w:rsidP="006A7C1A">
      <w:pPr>
        <w:widowControl/>
        <w:spacing w:before="0"/>
        <w:jc w:val="both"/>
        <w:rPr>
          <w:sz w:val="28"/>
          <w:szCs w:val="28"/>
          <w:lang w:val="ru-RU"/>
        </w:rPr>
      </w:pPr>
      <w:r>
        <w:rPr>
          <w:sz w:val="28"/>
          <w:szCs w:val="28"/>
        </w:rPr>
        <w:t>У своїй роботі секретар – друкарка керується Конституцією України, законом України Про охорону праці, правилами охорони праці, пожежної та електробезпеки, правилами внутрішнього розпорядку, наказами та розпорядженнями директора, посадовою та цією інструкціями.</w:t>
      </w:r>
    </w:p>
    <w:p w:rsidR="006A7C1A" w:rsidRDefault="006A7C1A" w:rsidP="006A7C1A">
      <w:pPr>
        <w:widowControl/>
        <w:spacing w:before="0"/>
        <w:jc w:val="both"/>
        <w:rPr>
          <w:sz w:val="28"/>
          <w:szCs w:val="28"/>
          <w:lang w:val="ru-RU"/>
        </w:rPr>
      </w:pPr>
      <w:r>
        <w:rPr>
          <w:sz w:val="28"/>
          <w:szCs w:val="28"/>
          <w:lang w:val="ru-RU"/>
        </w:rPr>
        <w:tab/>
      </w:r>
      <w:r w:rsidR="00C36877">
        <w:rPr>
          <w:sz w:val="28"/>
          <w:szCs w:val="28"/>
          <w:lang w:val="ru-RU"/>
        </w:rPr>
        <w:t xml:space="preserve">1.2. </w:t>
      </w:r>
      <w:r w:rsidR="00C57ED4">
        <w:rPr>
          <w:sz w:val="28"/>
          <w:szCs w:val="28"/>
        </w:rPr>
        <w:t xml:space="preserve">Секретар – друкарка повинна знати правила надання першої медичної </w:t>
      </w:r>
      <w:r w:rsidR="007B262B">
        <w:rPr>
          <w:sz w:val="28"/>
          <w:szCs w:val="28"/>
        </w:rPr>
        <w:t>допомоги потерпілим під час виникнення аварійних ситуацій. Вміти користуватися первинними засобами пожежогасіння.</w:t>
      </w:r>
    </w:p>
    <w:p w:rsidR="006A7C1A" w:rsidRDefault="006A7C1A" w:rsidP="006A7C1A">
      <w:pPr>
        <w:widowControl/>
        <w:spacing w:before="0"/>
        <w:jc w:val="both"/>
        <w:rPr>
          <w:sz w:val="28"/>
          <w:szCs w:val="28"/>
          <w:lang w:val="ru-RU"/>
        </w:rPr>
      </w:pPr>
      <w:r>
        <w:rPr>
          <w:sz w:val="28"/>
          <w:szCs w:val="28"/>
          <w:lang w:val="ru-RU"/>
        </w:rPr>
        <w:tab/>
      </w:r>
      <w:r w:rsidR="00B95557">
        <w:rPr>
          <w:sz w:val="28"/>
          <w:szCs w:val="28"/>
        </w:rPr>
        <w:t xml:space="preserve">1.3. </w:t>
      </w:r>
      <w:r>
        <w:rPr>
          <w:sz w:val="28"/>
          <w:szCs w:val="28"/>
        </w:rPr>
        <w:t>Навчання з питань охорони праці секретар – друкарка проходить до початку виконання функціональних обов’язків (при прийомі на роботу), а потім один раз на три роки; вступний, первинний інструктажі при прийомі на роботу та повторний інструктаж з питань охорони праці 1 раз на 6 місяців.</w:t>
      </w:r>
    </w:p>
    <w:p w:rsidR="00C36877" w:rsidRPr="006A7C1A" w:rsidRDefault="006A7C1A" w:rsidP="006A7C1A">
      <w:pPr>
        <w:widowControl/>
        <w:spacing w:before="0"/>
        <w:jc w:val="both"/>
        <w:rPr>
          <w:sz w:val="28"/>
          <w:szCs w:val="28"/>
          <w:lang w:val="ru-RU"/>
        </w:rPr>
      </w:pPr>
      <w:r>
        <w:rPr>
          <w:sz w:val="28"/>
          <w:szCs w:val="28"/>
          <w:lang w:val="ru-RU"/>
        </w:rPr>
        <w:tab/>
      </w:r>
      <w:r w:rsidR="00B95557">
        <w:rPr>
          <w:sz w:val="28"/>
          <w:szCs w:val="28"/>
        </w:rPr>
        <w:t xml:space="preserve">1.4. </w:t>
      </w:r>
      <w:r>
        <w:rPr>
          <w:sz w:val="28"/>
          <w:szCs w:val="28"/>
        </w:rPr>
        <w:t xml:space="preserve">Працівник має право відмовитися від дорученої роботи, якщо створилася виробнича ситуація, небезпечна для його життя чи здоров’я </w:t>
      </w:r>
      <w:r w:rsidR="00C45203">
        <w:rPr>
          <w:sz w:val="28"/>
          <w:szCs w:val="28"/>
        </w:rPr>
        <w:t>або для людей, які його оточують, або для виробничого середовища чи довкілля. Він зобов’язаний негайно повідомити про це безпосереднього керівника.</w:t>
      </w:r>
      <w:r>
        <w:rPr>
          <w:sz w:val="28"/>
          <w:szCs w:val="28"/>
        </w:rPr>
        <w:t xml:space="preserve"> </w:t>
      </w:r>
    </w:p>
    <w:p w:rsidR="00C36877" w:rsidRPr="00C36877" w:rsidRDefault="006A7C1A" w:rsidP="00C36877">
      <w:pPr>
        <w:spacing w:before="0"/>
        <w:jc w:val="both"/>
        <w:rPr>
          <w:sz w:val="28"/>
          <w:szCs w:val="28"/>
        </w:rPr>
      </w:pPr>
      <w:r>
        <w:rPr>
          <w:sz w:val="28"/>
          <w:szCs w:val="28"/>
          <w:lang w:val="ru-RU"/>
        </w:rPr>
        <w:tab/>
      </w:r>
      <w:r w:rsidR="00B95557">
        <w:rPr>
          <w:sz w:val="28"/>
          <w:szCs w:val="28"/>
        </w:rPr>
        <w:t xml:space="preserve">1.5. </w:t>
      </w:r>
      <w:r w:rsidR="00C45203">
        <w:rPr>
          <w:sz w:val="28"/>
          <w:szCs w:val="28"/>
        </w:rPr>
        <w:t>За невиконання даної інструкції секретар – друкарка (далі працівник) несе відповідальність згідно чинного законодавства.</w:t>
      </w:r>
    </w:p>
    <w:p w:rsidR="00C45203" w:rsidRDefault="006A7C1A" w:rsidP="00C45203">
      <w:pPr>
        <w:spacing w:before="0"/>
        <w:jc w:val="both"/>
        <w:rPr>
          <w:sz w:val="28"/>
          <w:szCs w:val="28"/>
        </w:rPr>
      </w:pPr>
      <w:r>
        <w:rPr>
          <w:sz w:val="28"/>
          <w:szCs w:val="28"/>
          <w:lang w:val="ru-RU"/>
        </w:rPr>
        <w:tab/>
      </w:r>
      <w:r w:rsidR="00B95557">
        <w:rPr>
          <w:sz w:val="28"/>
          <w:szCs w:val="28"/>
          <w:lang w:val="ru-RU"/>
        </w:rPr>
        <w:t xml:space="preserve">1.6. </w:t>
      </w:r>
      <w:r w:rsidR="00C45203">
        <w:rPr>
          <w:sz w:val="28"/>
          <w:szCs w:val="28"/>
          <w:lang w:val="ru-RU"/>
        </w:rPr>
        <w:t xml:space="preserve">Під час роботи на працівника </w:t>
      </w:r>
      <w:r w:rsidR="00C45203">
        <w:rPr>
          <w:sz w:val="28"/>
          <w:szCs w:val="28"/>
        </w:rPr>
        <w:t>можуть впливати такі небезпечні та шкідливі фактори:</w:t>
      </w:r>
    </w:p>
    <w:p w:rsidR="00C45203" w:rsidRDefault="00C45203" w:rsidP="00C45203">
      <w:pPr>
        <w:spacing w:before="0"/>
        <w:jc w:val="both"/>
        <w:rPr>
          <w:sz w:val="28"/>
          <w:szCs w:val="28"/>
        </w:rPr>
      </w:pPr>
      <w:r>
        <w:rPr>
          <w:sz w:val="28"/>
          <w:szCs w:val="28"/>
        </w:rPr>
        <w:tab/>
        <w:t>- напруга зору;</w:t>
      </w:r>
    </w:p>
    <w:p w:rsidR="009C5A86" w:rsidRDefault="00C45203" w:rsidP="00C45203">
      <w:pPr>
        <w:spacing w:before="0"/>
        <w:jc w:val="both"/>
        <w:rPr>
          <w:sz w:val="28"/>
          <w:szCs w:val="28"/>
          <w:lang w:val="ru-RU"/>
        </w:rPr>
      </w:pPr>
      <w:r>
        <w:rPr>
          <w:sz w:val="28"/>
          <w:szCs w:val="28"/>
        </w:rPr>
        <w:tab/>
        <w:t>- психоемоційні навантаження.</w:t>
      </w:r>
      <w:r>
        <w:rPr>
          <w:sz w:val="28"/>
          <w:szCs w:val="28"/>
          <w:lang w:val="ru-RU"/>
        </w:rPr>
        <w:t xml:space="preserve"> </w:t>
      </w:r>
    </w:p>
    <w:p w:rsidR="00760C9D" w:rsidRDefault="00C45203" w:rsidP="00C45203">
      <w:pPr>
        <w:spacing w:before="0"/>
        <w:jc w:val="both"/>
        <w:rPr>
          <w:sz w:val="28"/>
          <w:szCs w:val="28"/>
        </w:rPr>
      </w:pPr>
      <w:r>
        <w:rPr>
          <w:sz w:val="28"/>
          <w:szCs w:val="28"/>
          <w:lang w:val="ru-RU"/>
        </w:rPr>
        <w:tab/>
        <w:t xml:space="preserve">1.7. У </w:t>
      </w:r>
      <w:r w:rsidR="00760C9D">
        <w:rPr>
          <w:sz w:val="28"/>
          <w:szCs w:val="28"/>
        </w:rPr>
        <w:t>приміщенні</w:t>
      </w:r>
      <w:r w:rsidR="00760C9D">
        <w:rPr>
          <w:sz w:val="28"/>
          <w:szCs w:val="28"/>
          <w:lang w:val="ru-RU"/>
        </w:rPr>
        <w:t xml:space="preserve"> і на робочому місці </w:t>
      </w:r>
      <w:r w:rsidR="00760C9D">
        <w:rPr>
          <w:sz w:val="28"/>
          <w:szCs w:val="28"/>
        </w:rPr>
        <w:t xml:space="preserve">необхідно </w:t>
      </w:r>
      <w:proofErr w:type="gramStart"/>
      <w:r w:rsidR="00760C9D">
        <w:rPr>
          <w:sz w:val="28"/>
          <w:szCs w:val="28"/>
        </w:rPr>
        <w:t>п</w:t>
      </w:r>
      <w:proofErr w:type="gramEnd"/>
      <w:r w:rsidR="00760C9D">
        <w:rPr>
          <w:sz w:val="28"/>
          <w:szCs w:val="28"/>
        </w:rPr>
        <w:t>ідтримувати чистоту і порядок, проводити систематичне провітрювання.</w:t>
      </w:r>
    </w:p>
    <w:p w:rsidR="00760C9D" w:rsidRDefault="00760C9D" w:rsidP="00C45203">
      <w:pPr>
        <w:spacing w:before="0"/>
        <w:jc w:val="both"/>
        <w:rPr>
          <w:sz w:val="28"/>
          <w:szCs w:val="28"/>
        </w:rPr>
      </w:pPr>
      <w:r>
        <w:rPr>
          <w:sz w:val="28"/>
          <w:szCs w:val="28"/>
        </w:rPr>
        <w:lastRenderedPageBreak/>
        <w:tab/>
        <w:t>1.8. Про всі виявлені під час роботи несправності обладнання необхідно доповісти керівнику, а у випадку аварії терміново припинити роботу.</w:t>
      </w:r>
    </w:p>
    <w:p w:rsidR="00C45203" w:rsidRPr="00C45203" w:rsidRDefault="00760C9D" w:rsidP="00C45203">
      <w:pPr>
        <w:spacing w:before="0"/>
        <w:jc w:val="both"/>
        <w:rPr>
          <w:sz w:val="28"/>
          <w:szCs w:val="28"/>
        </w:rPr>
      </w:pPr>
      <w:r>
        <w:rPr>
          <w:sz w:val="28"/>
          <w:szCs w:val="28"/>
        </w:rPr>
        <w:tab/>
        <w:t>1.9. Про кожний нещасний вип</w:t>
      </w:r>
      <w:r w:rsidR="00AA17B2">
        <w:rPr>
          <w:sz w:val="28"/>
          <w:szCs w:val="28"/>
        </w:rPr>
        <w:t>адок повинні доповідати керівнику і вживати заходи щодо надання першої медичної допомоги потерпілому.</w:t>
      </w:r>
      <w:r>
        <w:rPr>
          <w:sz w:val="28"/>
          <w:szCs w:val="28"/>
          <w:lang w:val="ru-RU"/>
        </w:rPr>
        <w:t xml:space="preserve">  </w:t>
      </w:r>
    </w:p>
    <w:p w:rsidR="00B96C03" w:rsidRDefault="00B96C03" w:rsidP="00B96C03">
      <w:pPr>
        <w:widowControl/>
        <w:spacing w:before="0"/>
        <w:ind w:left="709"/>
        <w:jc w:val="both"/>
        <w:rPr>
          <w:sz w:val="28"/>
          <w:szCs w:val="28"/>
        </w:rPr>
      </w:pPr>
    </w:p>
    <w:p w:rsidR="00AA17B2" w:rsidRDefault="00B96C03" w:rsidP="00AA17B2">
      <w:pPr>
        <w:autoSpaceDE w:val="0"/>
        <w:autoSpaceDN w:val="0"/>
        <w:adjustRightInd w:val="0"/>
        <w:spacing w:before="60"/>
        <w:ind w:firstLine="540"/>
        <w:jc w:val="center"/>
        <w:rPr>
          <w:b/>
          <w:bCs/>
          <w:iCs/>
          <w:sz w:val="28"/>
          <w:szCs w:val="20"/>
        </w:rPr>
      </w:pPr>
      <w:r>
        <w:rPr>
          <w:b/>
          <w:bCs/>
          <w:iCs/>
          <w:noProof/>
          <w:sz w:val="28"/>
          <w:szCs w:val="20"/>
          <w:lang w:val="en-US"/>
        </w:rPr>
        <w:t>II</w:t>
      </w:r>
      <w:r w:rsidRPr="00727B78">
        <w:rPr>
          <w:b/>
          <w:bCs/>
          <w:iCs/>
          <w:noProof/>
          <w:sz w:val="28"/>
          <w:szCs w:val="20"/>
        </w:rPr>
        <w:t>.</w:t>
      </w:r>
      <w:r>
        <w:rPr>
          <w:b/>
          <w:bCs/>
          <w:iCs/>
          <w:sz w:val="28"/>
          <w:szCs w:val="20"/>
        </w:rPr>
        <w:t xml:space="preserve"> Вимоги безпеки перед початком роботи</w:t>
      </w:r>
      <w:bookmarkStart w:id="0" w:name="sub_5023"/>
    </w:p>
    <w:p w:rsidR="00AA17B2" w:rsidRDefault="00AA17B2" w:rsidP="00AA17B2">
      <w:pPr>
        <w:autoSpaceDE w:val="0"/>
        <w:autoSpaceDN w:val="0"/>
        <w:adjustRightInd w:val="0"/>
        <w:spacing w:before="60"/>
        <w:ind w:firstLine="540"/>
        <w:jc w:val="both"/>
        <w:rPr>
          <w:bCs/>
          <w:iCs/>
          <w:sz w:val="28"/>
          <w:szCs w:val="20"/>
        </w:rPr>
      </w:pPr>
      <w:r>
        <w:rPr>
          <w:b/>
          <w:bCs/>
          <w:iCs/>
          <w:sz w:val="28"/>
          <w:szCs w:val="20"/>
        </w:rPr>
        <w:tab/>
      </w:r>
      <w:r>
        <w:rPr>
          <w:bCs/>
          <w:iCs/>
          <w:sz w:val="28"/>
          <w:szCs w:val="20"/>
        </w:rPr>
        <w:t>2.1. Працівник зобов’язаний виконувати роботу доручену керівником.</w:t>
      </w:r>
    </w:p>
    <w:p w:rsidR="00AA17B2" w:rsidRPr="00AA17B2" w:rsidRDefault="00AA17B2" w:rsidP="00AA17B2">
      <w:pPr>
        <w:autoSpaceDE w:val="0"/>
        <w:autoSpaceDN w:val="0"/>
        <w:adjustRightInd w:val="0"/>
        <w:spacing w:before="60"/>
        <w:ind w:firstLine="540"/>
        <w:jc w:val="both"/>
        <w:rPr>
          <w:bCs/>
          <w:iCs/>
          <w:sz w:val="28"/>
          <w:szCs w:val="20"/>
        </w:rPr>
      </w:pPr>
      <w:r>
        <w:rPr>
          <w:bCs/>
          <w:iCs/>
          <w:sz w:val="28"/>
          <w:szCs w:val="20"/>
        </w:rPr>
        <w:tab/>
        <w:t>2.2. Впевнитися в безпечності робочого місця, справності приборів, обладнання, меблів.</w:t>
      </w:r>
    </w:p>
    <w:bookmarkEnd w:id="0"/>
    <w:p w:rsidR="00C36877" w:rsidRDefault="00CF4840" w:rsidP="00CF4840">
      <w:pPr>
        <w:autoSpaceDE w:val="0"/>
        <w:autoSpaceDN w:val="0"/>
        <w:adjustRightInd w:val="0"/>
        <w:spacing w:line="260" w:lineRule="auto"/>
        <w:jc w:val="center"/>
        <w:rPr>
          <w:b/>
          <w:bCs/>
          <w:iCs/>
          <w:sz w:val="28"/>
          <w:szCs w:val="20"/>
        </w:rPr>
      </w:pPr>
      <w:r>
        <w:rPr>
          <w:b/>
          <w:bCs/>
          <w:iCs/>
          <w:sz w:val="28"/>
          <w:szCs w:val="20"/>
          <w:lang w:val="en-US"/>
        </w:rPr>
        <w:t>III</w:t>
      </w:r>
      <w:r>
        <w:rPr>
          <w:b/>
          <w:bCs/>
          <w:iCs/>
          <w:sz w:val="28"/>
          <w:szCs w:val="20"/>
        </w:rPr>
        <w:t>. Вимоги безпеки під час роботи</w:t>
      </w:r>
    </w:p>
    <w:p w:rsidR="00811B5A" w:rsidRDefault="00811B5A" w:rsidP="00811B5A">
      <w:pPr>
        <w:autoSpaceDE w:val="0"/>
        <w:autoSpaceDN w:val="0"/>
        <w:adjustRightInd w:val="0"/>
        <w:spacing w:before="0" w:line="260" w:lineRule="auto"/>
        <w:jc w:val="both"/>
        <w:rPr>
          <w:bCs/>
          <w:iCs/>
          <w:sz w:val="28"/>
          <w:szCs w:val="20"/>
        </w:rPr>
      </w:pPr>
      <w:r>
        <w:rPr>
          <w:bCs/>
          <w:iCs/>
          <w:sz w:val="28"/>
          <w:szCs w:val="20"/>
        </w:rPr>
        <w:tab/>
        <w:t>3.1. До початку роботи перевірити візуально справність обладнанн</w:t>
      </w:r>
      <w:bookmarkStart w:id="1" w:name="sub_503"/>
      <w:r>
        <w:rPr>
          <w:bCs/>
          <w:iCs/>
          <w:sz w:val="28"/>
          <w:szCs w:val="20"/>
        </w:rPr>
        <w:t>я, електропроводки, меблів тощо.</w:t>
      </w:r>
    </w:p>
    <w:p w:rsidR="00811B5A" w:rsidRDefault="00811B5A" w:rsidP="00811B5A">
      <w:pPr>
        <w:autoSpaceDE w:val="0"/>
        <w:autoSpaceDN w:val="0"/>
        <w:adjustRightInd w:val="0"/>
        <w:spacing w:before="0" w:line="260" w:lineRule="auto"/>
        <w:jc w:val="both"/>
        <w:rPr>
          <w:bCs/>
          <w:iCs/>
          <w:sz w:val="28"/>
          <w:szCs w:val="20"/>
        </w:rPr>
      </w:pPr>
      <w:r>
        <w:rPr>
          <w:bCs/>
          <w:iCs/>
          <w:sz w:val="28"/>
          <w:szCs w:val="20"/>
        </w:rPr>
        <w:tab/>
        <w:t>3.2. При виявленні будь-яких несправностей слід повідомити про це безпосереднього керівника.</w:t>
      </w:r>
    </w:p>
    <w:p w:rsidR="00811B5A" w:rsidRDefault="00811B5A" w:rsidP="00811B5A">
      <w:pPr>
        <w:autoSpaceDE w:val="0"/>
        <w:autoSpaceDN w:val="0"/>
        <w:adjustRightInd w:val="0"/>
        <w:spacing w:before="0" w:line="260" w:lineRule="auto"/>
        <w:jc w:val="both"/>
        <w:rPr>
          <w:bCs/>
          <w:iCs/>
          <w:sz w:val="28"/>
          <w:szCs w:val="20"/>
        </w:rPr>
      </w:pPr>
      <w:r>
        <w:rPr>
          <w:bCs/>
          <w:iCs/>
          <w:sz w:val="28"/>
          <w:szCs w:val="20"/>
        </w:rPr>
        <w:tab/>
        <w:t>3.3. До</w:t>
      </w:r>
      <w:r w:rsidRPr="00811B5A">
        <w:rPr>
          <w:bCs/>
          <w:iCs/>
          <w:sz w:val="28"/>
          <w:szCs w:val="20"/>
        </w:rPr>
        <w:t>тримуватись</w:t>
      </w:r>
      <w:r>
        <w:rPr>
          <w:bCs/>
          <w:iCs/>
          <w:sz w:val="28"/>
          <w:szCs w:val="20"/>
        </w:rPr>
        <w:t xml:space="preserve"> вимог нормативних документів з охорони праці, пожежної та електробезпеки.</w:t>
      </w:r>
    </w:p>
    <w:p w:rsidR="00811B5A" w:rsidRDefault="00811B5A" w:rsidP="00811B5A">
      <w:pPr>
        <w:autoSpaceDE w:val="0"/>
        <w:autoSpaceDN w:val="0"/>
        <w:adjustRightInd w:val="0"/>
        <w:spacing w:before="0" w:line="260" w:lineRule="auto"/>
        <w:jc w:val="both"/>
        <w:rPr>
          <w:bCs/>
          <w:iCs/>
          <w:sz w:val="28"/>
          <w:szCs w:val="20"/>
        </w:rPr>
      </w:pPr>
      <w:r>
        <w:rPr>
          <w:bCs/>
          <w:iCs/>
          <w:sz w:val="28"/>
          <w:szCs w:val="20"/>
        </w:rPr>
        <w:tab/>
        <w:t>3.4. Забороняється користуватися в приміщенні саморобними нагрівальними електричними приладами.</w:t>
      </w:r>
    </w:p>
    <w:p w:rsidR="00770170" w:rsidRDefault="00770170" w:rsidP="00811B5A">
      <w:pPr>
        <w:autoSpaceDE w:val="0"/>
        <w:autoSpaceDN w:val="0"/>
        <w:adjustRightInd w:val="0"/>
        <w:spacing w:before="0" w:line="260" w:lineRule="auto"/>
        <w:jc w:val="both"/>
        <w:rPr>
          <w:bCs/>
          <w:iCs/>
          <w:sz w:val="28"/>
          <w:szCs w:val="20"/>
        </w:rPr>
      </w:pPr>
      <w:r>
        <w:rPr>
          <w:bCs/>
          <w:iCs/>
          <w:sz w:val="28"/>
          <w:szCs w:val="20"/>
        </w:rPr>
        <w:tab/>
        <w:t>3.5. Під час використання в роботі ПЕОМ (комп’ютера, принтера, ксерокса тощо) необхідно дотримуватись наступних вимог:</w:t>
      </w:r>
    </w:p>
    <w:p w:rsidR="00770170" w:rsidRDefault="00770170" w:rsidP="00811B5A">
      <w:pPr>
        <w:autoSpaceDE w:val="0"/>
        <w:autoSpaceDN w:val="0"/>
        <w:adjustRightInd w:val="0"/>
        <w:spacing w:before="0" w:line="260" w:lineRule="auto"/>
        <w:jc w:val="both"/>
        <w:rPr>
          <w:bCs/>
          <w:iCs/>
          <w:sz w:val="28"/>
          <w:szCs w:val="20"/>
        </w:rPr>
      </w:pPr>
      <w:r>
        <w:rPr>
          <w:bCs/>
          <w:iCs/>
          <w:sz w:val="28"/>
          <w:szCs w:val="20"/>
        </w:rPr>
        <w:tab/>
        <w:t>3.5.1. Вмикати та вимикати ПЕОМ тільки вимикачами, забороняється проводити вимкнення вилки з розетки при включеній апаратурі.</w:t>
      </w:r>
    </w:p>
    <w:p w:rsidR="00770170" w:rsidRDefault="00770170" w:rsidP="00811B5A">
      <w:pPr>
        <w:autoSpaceDE w:val="0"/>
        <w:autoSpaceDN w:val="0"/>
        <w:adjustRightInd w:val="0"/>
        <w:spacing w:before="0" w:line="260" w:lineRule="auto"/>
        <w:jc w:val="both"/>
        <w:rPr>
          <w:bCs/>
          <w:iCs/>
          <w:sz w:val="28"/>
          <w:szCs w:val="20"/>
        </w:rPr>
      </w:pPr>
      <w:r>
        <w:rPr>
          <w:bCs/>
          <w:iCs/>
          <w:sz w:val="28"/>
          <w:szCs w:val="20"/>
        </w:rPr>
        <w:tab/>
        <w:t>3.5.2. При наявності захисних кожухів забороняється знімати їх і працювати без них.</w:t>
      </w:r>
    </w:p>
    <w:p w:rsidR="00770170" w:rsidRDefault="00770170" w:rsidP="00811B5A">
      <w:pPr>
        <w:autoSpaceDE w:val="0"/>
        <w:autoSpaceDN w:val="0"/>
        <w:adjustRightInd w:val="0"/>
        <w:spacing w:before="0" w:line="260" w:lineRule="auto"/>
        <w:jc w:val="both"/>
        <w:rPr>
          <w:bCs/>
          <w:iCs/>
          <w:sz w:val="28"/>
          <w:szCs w:val="20"/>
        </w:rPr>
      </w:pPr>
      <w:r>
        <w:rPr>
          <w:bCs/>
          <w:iCs/>
          <w:sz w:val="28"/>
          <w:szCs w:val="20"/>
        </w:rPr>
        <w:tab/>
        <w:t>3.5.3. Не допускайте до ПЕОМ сторонніх осіб, які не беруть участь у роботі.</w:t>
      </w:r>
    </w:p>
    <w:p w:rsidR="00A33432" w:rsidRDefault="00770170" w:rsidP="00811B5A">
      <w:pPr>
        <w:autoSpaceDE w:val="0"/>
        <w:autoSpaceDN w:val="0"/>
        <w:adjustRightInd w:val="0"/>
        <w:spacing w:before="0" w:line="260" w:lineRule="auto"/>
        <w:jc w:val="both"/>
        <w:rPr>
          <w:bCs/>
          <w:iCs/>
          <w:sz w:val="28"/>
          <w:szCs w:val="20"/>
        </w:rPr>
      </w:pPr>
      <w:r>
        <w:rPr>
          <w:bCs/>
          <w:iCs/>
          <w:sz w:val="28"/>
          <w:szCs w:val="20"/>
        </w:rPr>
        <w:tab/>
        <w:t xml:space="preserve">3.5.4. </w:t>
      </w:r>
      <w:r w:rsidR="00A33432">
        <w:rPr>
          <w:bCs/>
          <w:iCs/>
          <w:sz w:val="28"/>
          <w:szCs w:val="20"/>
        </w:rPr>
        <w:t>Забороняється переміщати і переносити блоки, обладнання, які знаходяться під напругою.</w:t>
      </w:r>
    </w:p>
    <w:p w:rsidR="00A33432" w:rsidRDefault="00A33432" w:rsidP="00811B5A">
      <w:pPr>
        <w:autoSpaceDE w:val="0"/>
        <w:autoSpaceDN w:val="0"/>
        <w:adjustRightInd w:val="0"/>
        <w:spacing w:before="0" w:line="260" w:lineRule="auto"/>
        <w:jc w:val="both"/>
        <w:rPr>
          <w:bCs/>
          <w:iCs/>
          <w:sz w:val="28"/>
          <w:szCs w:val="20"/>
        </w:rPr>
      </w:pPr>
      <w:r>
        <w:rPr>
          <w:bCs/>
          <w:iCs/>
          <w:sz w:val="28"/>
          <w:szCs w:val="20"/>
        </w:rPr>
        <w:tab/>
        <w:t>3.5.5. Забороняється заправляти принтер фарбою під час роботи пристрою.</w:t>
      </w:r>
    </w:p>
    <w:p w:rsidR="00A33432" w:rsidRDefault="00A33432" w:rsidP="00811B5A">
      <w:pPr>
        <w:autoSpaceDE w:val="0"/>
        <w:autoSpaceDN w:val="0"/>
        <w:adjustRightInd w:val="0"/>
        <w:spacing w:before="0" w:line="260" w:lineRule="auto"/>
        <w:jc w:val="both"/>
        <w:rPr>
          <w:bCs/>
          <w:iCs/>
          <w:sz w:val="28"/>
          <w:szCs w:val="20"/>
        </w:rPr>
      </w:pPr>
      <w:r>
        <w:rPr>
          <w:bCs/>
          <w:iCs/>
          <w:sz w:val="28"/>
          <w:szCs w:val="20"/>
        </w:rPr>
        <w:tab/>
        <w:t>3.5.6. Забороняється палити, проводити вогняні роботи на робочому місці.</w:t>
      </w:r>
    </w:p>
    <w:p w:rsidR="00A33432" w:rsidRDefault="00A33432" w:rsidP="00811B5A">
      <w:pPr>
        <w:autoSpaceDE w:val="0"/>
        <w:autoSpaceDN w:val="0"/>
        <w:adjustRightInd w:val="0"/>
        <w:spacing w:before="0" w:line="260" w:lineRule="auto"/>
        <w:jc w:val="both"/>
        <w:rPr>
          <w:bCs/>
          <w:iCs/>
          <w:sz w:val="28"/>
          <w:szCs w:val="20"/>
        </w:rPr>
      </w:pPr>
      <w:r>
        <w:rPr>
          <w:bCs/>
          <w:iCs/>
          <w:sz w:val="28"/>
          <w:szCs w:val="20"/>
        </w:rPr>
        <w:tab/>
        <w:t>3.5.7. Забороняється самотужки проводити ремонтні роботи електрообладнання.</w:t>
      </w:r>
    </w:p>
    <w:p w:rsidR="00A33432" w:rsidRDefault="00A33432" w:rsidP="00811B5A">
      <w:pPr>
        <w:autoSpaceDE w:val="0"/>
        <w:autoSpaceDN w:val="0"/>
        <w:adjustRightInd w:val="0"/>
        <w:spacing w:before="0" w:line="260" w:lineRule="auto"/>
        <w:jc w:val="both"/>
        <w:rPr>
          <w:bCs/>
          <w:iCs/>
          <w:sz w:val="28"/>
          <w:szCs w:val="20"/>
        </w:rPr>
      </w:pPr>
      <w:r>
        <w:rPr>
          <w:bCs/>
          <w:iCs/>
          <w:sz w:val="28"/>
          <w:szCs w:val="20"/>
        </w:rPr>
        <w:tab/>
        <w:t>3.5.8. ПЕОМ необхідно використовувати у відповідності до експлуатаційної документації на неї.</w:t>
      </w:r>
    </w:p>
    <w:p w:rsidR="00A33432" w:rsidRDefault="00A33432" w:rsidP="00811B5A">
      <w:pPr>
        <w:autoSpaceDE w:val="0"/>
        <w:autoSpaceDN w:val="0"/>
        <w:adjustRightInd w:val="0"/>
        <w:spacing w:before="0" w:line="260" w:lineRule="auto"/>
        <w:jc w:val="both"/>
        <w:rPr>
          <w:bCs/>
          <w:iCs/>
          <w:sz w:val="28"/>
          <w:szCs w:val="20"/>
        </w:rPr>
      </w:pPr>
      <w:r>
        <w:rPr>
          <w:bCs/>
          <w:iCs/>
          <w:sz w:val="28"/>
          <w:szCs w:val="20"/>
        </w:rPr>
        <w:tab/>
        <w:t>3.5.9. Під час роботи необхідно бути уважним, не відволікати свою увагу сторонніми речами.</w:t>
      </w:r>
    </w:p>
    <w:p w:rsidR="00A33432" w:rsidRDefault="00A33432" w:rsidP="00811B5A">
      <w:pPr>
        <w:autoSpaceDE w:val="0"/>
        <w:autoSpaceDN w:val="0"/>
        <w:adjustRightInd w:val="0"/>
        <w:spacing w:before="0" w:line="260" w:lineRule="auto"/>
        <w:jc w:val="both"/>
        <w:rPr>
          <w:bCs/>
          <w:iCs/>
          <w:sz w:val="28"/>
          <w:szCs w:val="20"/>
        </w:rPr>
      </w:pPr>
      <w:r>
        <w:rPr>
          <w:bCs/>
          <w:iCs/>
          <w:sz w:val="28"/>
          <w:szCs w:val="20"/>
        </w:rPr>
        <w:tab/>
        <w:t>3.5.1</w:t>
      </w:r>
      <w:r w:rsidR="00EF63C5">
        <w:rPr>
          <w:bCs/>
          <w:iCs/>
          <w:sz w:val="28"/>
          <w:szCs w:val="20"/>
        </w:rPr>
        <w:t>0. Про всі несправності техніки</w:t>
      </w:r>
      <w:r>
        <w:rPr>
          <w:bCs/>
          <w:iCs/>
          <w:sz w:val="28"/>
          <w:szCs w:val="20"/>
        </w:rPr>
        <w:t xml:space="preserve"> під час роботи необхідно терміново повідомити керівника.</w:t>
      </w:r>
    </w:p>
    <w:p w:rsidR="00A33432" w:rsidRDefault="00A33432" w:rsidP="00811B5A">
      <w:pPr>
        <w:autoSpaceDE w:val="0"/>
        <w:autoSpaceDN w:val="0"/>
        <w:adjustRightInd w:val="0"/>
        <w:spacing w:before="0" w:line="260" w:lineRule="auto"/>
        <w:jc w:val="both"/>
        <w:rPr>
          <w:bCs/>
          <w:iCs/>
          <w:sz w:val="28"/>
          <w:szCs w:val="20"/>
        </w:rPr>
      </w:pPr>
      <w:r>
        <w:rPr>
          <w:bCs/>
          <w:iCs/>
          <w:sz w:val="28"/>
          <w:szCs w:val="20"/>
        </w:rPr>
        <w:lastRenderedPageBreak/>
        <w:tab/>
        <w:t>3.5.11. Для підключення переносної електроапаратури використовуйте гнучкі проводи в ізоляції.</w:t>
      </w:r>
    </w:p>
    <w:p w:rsidR="00844DDB" w:rsidRDefault="00A33432" w:rsidP="00811B5A">
      <w:pPr>
        <w:autoSpaceDE w:val="0"/>
        <w:autoSpaceDN w:val="0"/>
        <w:adjustRightInd w:val="0"/>
        <w:spacing w:before="0" w:line="260" w:lineRule="auto"/>
        <w:jc w:val="both"/>
        <w:rPr>
          <w:bCs/>
          <w:iCs/>
          <w:sz w:val="28"/>
          <w:szCs w:val="20"/>
        </w:rPr>
      </w:pPr>
      <w:r>
        <w:rPr>
          <w:bCs/>
          <w:iCs/>
          <w:sz w:val="28"/>
          <w:szCs w:val="20"/>
        </w:rPr>
        <w:tab/>
      </w:r>
      <w:r w:rsidR="00844DDB">
        <w:rPr>
          <w:bCs/>
          <w:iCs/>
          <w:sz w:val="28"/>
          <w:szCs w:val="20"/>
        </w:rPr>
        <w:t>3.5.12. Забороняється використання кабелів та проводів з пошкодженою ізоляцією.</w:t>
      </w:r>
    </w:p>
    <w:p w:rsidR="00770170" w:rsidRDefault="00844DDB" w:rsidP="00811B5A">
      <w:pPr>
        <w:autoSpaceDE w:val="0"/>
        <w:autoSpaceDN w:val="0"/>
        <w:adjustRightInd w:val="0"/>
        <w:spacing w:before="0" w:line="260" w:lineRule="auto"/>
        <w:jc w:val="both"/>
        <w:rPr>
          <w:bCs/>
          <w:iCs/>
          <w:sz w:val="28"/>
          <w:szCs w:val="20"/>
        </w:rPr>
      </w:pPr>
      <w:r>
        <w:rPr>
          <w:bCs/>
          <w:iCs/>
          <w:sz w:val="28"/>
          <w:szCs w:val="20"/>
        </w:rPr>
        <w:tab/>
        <w:t xml:space="preserve">3.5.13. </w:t>
      </w:r>
      <w:r w:rsidR="00770170">
        <w:rPr>
          <w:bCs/>
          <w:iCs/>
          <w:sz w:val="28"/>
          <w:szCs w:val="20"/>
        </w:rPr>
        <w:t xml:space="preserve"> </w:t>
      </w:r>
      <w:r>
        <w:rPr>
          <w:bCs/>
          <w:iCs/>
          <w:sz w:val="28"/>
          <w:szCs w:val="20"/>
        </w:rPr>
        <w:t>Забороняється залишати ПЕОМ без догляду на тривалий час – більше 30 хвилин.</w:t>
      </w:r>
    </w:p>
    <w:p w:rsidR="00844DDB" w:rsidRDefault="00844DDB" w:rsidP="00811B5A">
      <w:pPr>
        <w:autoSpaceDE w:val="0"/>
        <w:autoSpaceDN w:val="0"/>
        <w:adjustRightInd w:val="0"/>
        <w:spacing w:before="0" w:line="260" w:lineRule="auto"/>
        <w:jc w:val="both"/>
        <w:rPr>
          <w:bCs/>
          <w:iCs/>
          <w:sz w:val="28"/>
          <w:szCs w:val="20"/>
        </w:rPr>
      </w:pPr>
      <w:r>
        <w:rPr>
          <w:bCs/>
          <w:iCs/>
          <w:sz w:val="28"/>
          <w:szCs w:val="20"/>
        </w:rPr>
        <w:tab/>
        <w:t>3.5.14. Необхідно чітко виконувати встановлений режим праці, та відпочинку, що враховує функціональну напруженість праці, працездатність і передбачає обов’язкове виконання регламентних перерв.</w:t>
      </w:r>
    </w:p>
    <w:p w:rsidR="00844DDB" w:rsidRDefault="00844DDB" w:rsidP="00811B5A">
      <w:pPr>
        <w:autoSpaceDE w:val="0"/>
        <w:autoSpaceDN w:val="0"/>
        <w:adjustRightInd w:val="0"/>
        <w:spacing w:before="0" w:line="260" w:lineRule="auto"/>
        <w:jc w:val="both"/>
        <w:rPr>
          <w:bCs/>
          <w:iCs/>
          <w:sz w:val="28"/>
          <w:szCs w:val="20"/>
        </w:rPr>
      </w:pPr>
      <w:r>
        <w:rPr>
          <w:bCs/>
          <w:iCs/>
          <w:sz w:val="28"/>
          <w:szCs w:val="20"/>
        </w:rPr>
        <w:tab/>
        <w:t xml:space="preserve">3.5.15. </w:t>
      </w:r>
      <w:r w:rsidR="006042D6">
        <w:rPr>
          <w:bCs/>
          <w:iCs/>
          <w:sz w:val="28"/>
          <w:szCs w:val="20"/>
        </w:rPr>
        <w:t>Основною є обідня перерва. Крім того, у відповідності з особливостями трудової діяльності працівників на ПЕОМ. В режимі праці повинні бути додатково через кожну годину роботи перерва на 5 – 10 хвилин, а через 2 години – на 15 хвилин для відпочинку очей.</w:t>
      </w:r>
    </w:p>
    <w:p w:rsidR="006042D6" w:rsidRDefault="006042D6" w:rsidP="00811B5A">
      <w:pPr>
        <w:autoSpaceDE w:val="0"/>
        <w:autoSpaceDN w:val="0"/>
        <w:adjustRightInd w:val="0"/>
        <w:spacing w:before="0" w:line="260" w:lineRule="auto"/>
        <w:jc w:val="both"/>
        <w:rPr>
          <w:bCs/>
          <w:iCs/>
          <w:sz w:val="28"/>
          <w:szCs w:val="20"/>
        </w:rPr>
      </w:pPr>
      <w:r>
        <w:rPr>
          <w:bCs/>
          <w:iCs/>
          <w:sz w:val="28"/>
          <w:szCs w:val="20"/>
        </w:rPr>
        <w:tab/>
        <w:t>3.5.16. Кількість знаків, що опрацьовуються, не повинна перевищувати 30 – ти тисяч за 4 години роботи.</w:t>
      </w:r>
    </w:p>
    <w:p w:rsidR="006042D6" w:rsidRPr="00811B5A" w:rsidRDefault="006042D6" w:rsidP="00811B5A">
      <w:pPr>
        <w:autoSpaceDE w:val="0"/>
        <w:autoSpaceDN w:val="0"/>
        <w:adjustRightInd w:val="0"/>
        <w:spacing w:before="0" w:line="260" w:lineRule="auto"/>
        <w:jc w:val="both"/>
        <w:rPr>
          <w:bCs/>
          <w:iCs/>
          <w:sz w:val="28"/>
          <w:szCs w:val="20"/>
        </w:rPr>
      </w:pPr>
      <w:r>
        <w:rPr>
          <w:bCs/>
          <w:iCs/>
          <w:sz w:val="28"/>
          <w:szCs w:val="20"/>
        </w:rPr>
        <w:tab/>
        <w:t>3.5.17. Під час роботи з текстовою інформацією найбільш фізіологічним є пред’явлення чорних знаків на світлому фоні.</w:t>
      </w:r>
    </w:p>
    <w:bookmarkEnd w:id="1"/>
    <w:p w:rsidR="00811B5A" w:rsidRDefault="00811B5A" w:rsidP="00811B5A">
      <w:pPr>
        <w:widowControl/>
        <w:spacing w:before="0"/>
        <w:ind w:left="709"/>
        <w:jc w:val="both"/>
        <w:rPr>
          <w:sz w:val="28"/>
          <w:szCs w:val="28"/>
        </w:rPr>
      </w:pPr>
    </w:p>
    <w:p w:rsidR="00123329" w:rsidRDefault="00123329" w:rsidP="00123329">
      <w:pPr>
        <w:widowControl/>
        <w:spacing w:before="0"/>
        <w:ind w:left="709"/>
        <w:jc w:val="center"/>
        <w:rPr>
          <w:b/>
          <w:bCs/>
          <w:iCs/>
          <w:sz w:val="28"/>
          <w:szCs w:val="20"/>
        </w:rPr>
      </w:pPr>
      <w:r>
        <w:rPr>
          <w:b/>
          <w:bCs/>
          <w:iCs/>
          <w:noProof/>
          <w:sz w:val="28"/>
          <w:szCs w:val="20"/>
          <w:lang w:val="en-US"/>
        </w:rPr>
        <w:t>IV</w:t>
      </w:r>
      <w:r w:rsidRPr="00727B78">
        <w:rPr>
          <w:b/>
          <w:bCs/>
          <w:iCs/>
          <w:noProof/>
          <w:sz w:val="28"/>
          <w:szCs w:val="20"/>
        </w:rPr>
        <w:t>.</w:t>
      </w:r>
      <w:r w:rsidRPr="00727B78">
        <w:rPr>
          <w:b/>
          <w:bCs/>
          <w:iCs/>
          <w:sz w:val="28"/>
          <w:szCs w:val="20"/>
        </w:rPr>
        <w:t xml:space="preserve"> Вимоги безпеки після закінчення роботи</w:t>
      </w:r>
    </w:p>
    <w:p w:rsidR="00123329" w:rsidRDefault="00CD0CE8" w:rsidP="00123329">
      <w:pPr>
        <w:spacing w:before="0"/>
        <w:ind w:firstLine="709"/>
        <w:jc w:val="both"/>
        <w:rPr>
          <w:sz w:val="28"/>
          <w:szCs w:val="28"/>
        </w:rPr>
      </w:pPr>
      <w:r>
        <w:rPr>
          <w:sz w:val="28"/>
          <w:szCs w:val="28"/>
        </w:rPr>
        <w:t>Працівник зобов’язаний</w:t>
      </w:r>
      <w:r w:rsidR="00123329" w:rsidRPr="00123329">
        <w:rPr>
          <w:sz w:val="28"/>
          <w:szCs w:val="28"/>
        </w:rPr>
        <w:t>:</w:t>
      </w:r>
    </w:p>
    <w:p w:rsidR="00CD0CE8" w:rsidRDefault="00CD0CE8" w:rsidP="00CD0CE8">
      <w:pPr>
        <w:spacing w:before="0"/>
        <w:jc w:val="both"/>
        <w:rPr>
          <w:sz w:val="28"/>
          <w:szCs w:val="28"/>
        </w:rPr>
      </w:pPr>
      <w:r>
        <w:rPr>
          <w:sz w:val="28"/>
          <w:szCs w:val="28"/>
        </w:rPr>
        <w:tab/>
        <w:t xml:space="preserve">4.1. </w:t>
      </w:r>
      <w:r w:rsidR="00EF63C5">
        <w:rPr>
          <w:sz w:val="28"/>
          <w:szCs w:val="28"/>
        </w:rPr>
        <w:t>Вимкнути</w:t>
      </w:r>
      <w:r w:rsidR="00EF63C5" w:rsidRPr="00EF63C5">
        <w:rPr>
          <w:sz w:val="28"/>
          <w:szCs w:val="28"/>
        </w:rPr>
        <w:t xml:space="preserve"> </w:t>
      </w:r>
      <w:r w:rsidR="00EF63C5">
        <w:rPr>
          <w:sz w:val="28"/>
          <w:szCs w:val="28"/>
        </w:rPr>
        <w:t>все обладнання та джерело живлення.</w:t>
      </w:r>
    </w:p>
    <w:p w:rsidR="00EF63C5" w:rsidRDefault="00EF63C5" w:rsidP="00CD0CE8">
      <w:pPr>
        <w:spacing w:before="0"/>
        <w:jc w:val="both"/>
        <w:rPr>
          <w:sz w:val="28"/>
          <w:szCs w:val="28"/>
        </w:rPr>
      </w:pPr>
      <w:r>
        <w:rPr>
          <w:sz w:val="28"/>
          <w:szCs w:val="28"/>
        </w:rPr>
        <w:tab/>
        <w:t>4.2. Прибрати своє робоче місце.</w:t>
      </w:r>
    </w:p>
    <w:p w:rsidR="00EF63C5" w:rsidRDefault="00EF63C5" w:rsidP="00CD0CE8">
      <w:pPr>
        <w:spacing w:before="0"/>
        <w:jc w:val="both"/>
        <w:rPr>
          <w:sz w:val="28"/>
          <w:szCs w:val="28"/>
        </w:rPr>
      </w:pPr>
      <w:r>
        <w:rPr>
          <w:sz w:val="28"/>
          <w:szCs w:val="28"/>
        </w:rPr>
        <w:tab/>
        <w:t>4.3. При виявлені будь-яких несправностей в обладнанні, електромережі, електрообладнанні негайно повідомити безпосереднього керівника.</w:t>
      </w:r>
    </w:p>
    <w:p w:rsidR="00055F0A" w:rsidRDefault="00EF63C5" w:rsidP="00CD0CE8">
      <w:pPr>
        <w:spacing w:before="0"/>
        <w:jc w:val="both"/>
        <w:rPr>
          <w:sz w:val="28"/>
          <w:szCs w:val="28"/>
        </w:rPr>
      </w:pPr>
      <w:r>
        <w:rPr>
          <w:sz w:val="28"/>
          <w:szCs w:val="28"/>
        </w:rPr>
        <w:tab/>
        <w:t>4.4. Без попереднього погодження з керівником забороняється</w:t>
      </w:r>
      <w:r w:rsidR="00055F0A">
        <w:rPr>
          <w:sz w:val="28"/>
          <w:szCs w:val="28"/>
        </w:rPr>
        <w:t xml:space="preserve"> знаходитися на території після закінчення робочого часу.</w:t>
      </w:r>
    </w:p>
    <w:p w:rsidR="00055F0A" w:rsidRDefault="00055F0A" w:rsidP="00CD0CE8">
      <w:pPr>
        <w:spacing w:before="0"/>
        <w:jc w:val="both"/>
        <w:rPr>
          <w:sz w:val="28"/>
          <w:szCs w:val="28"/>
        </w:rPr>
      </w:pPr>
      <w:r>
        <w:rPr>
          <w:sz w:val="28"/>
          <w:szCs w:val="28"/>
        </w:rPr>
        <w:tab/>
        <w:t>4.5. Відключіть ПЕОМ від електромережі, для цього необхідно вимкнути тумблер, а потім витягнути штепсельну вилку з розетки.</w:t>
      </w:r>
    </w:p>
    <w:p w:rsidR="00EF63C5" w:rsidRPr="00770170" w:rsidRDefault="00EF63C5" w:rsidP="00CD0CE8">
      <w:pPr>
        <w:spacing w:before="0"/>
        <w:jc w:val="both"/>
        <w:rPr>
          <w:sz w:val="28"/>
          <w:szCs w:val="28"/>
        </w:rPr>
      </w:pPr>
      <w:r>
        <w:rPr>
          <w:sz w:val="28"/>
          <w:szCs w:val="28"/>
        </w:rPr>
        <w:t xml:space="preserve"> </w:t>
      </w:r>
    </w:p>
    <w:p w:rsidR="00B950EB" w:rsidRDefault="00123329" w:rsidP="00CC6E70">
      <w:pPr>
        <w:autoSpaceDE w:val="0"/>
        <w:autoSpaceDN w:val="0"/>
        <w:adjustRightInd w:val="0"/>
        <w:spacing w:before="20"/>
        <w:ind w:firstLine="540"/>
        <w:jc w:val="center"/>
        <w:rPr>
          <w:b/>
          <w:bCs/>
          <w:iCs/>
          <w:sz w:val="28"/>
          <w:szCs w:val="20"/>
        </w:rPr>
      </w:pPr>
      <w:r>
        <w:rPr>
          <w:b/>
          <w:bCs/>
          <w:noProof/>
          <w:sz w:val="28"/>
          <w:szCs w:val="20"/>
          <w:lang w:val="en-US"/>
        </w:rPr>
        <w:t>V</w:t>
      </w:r>
      <w:r w:rsidRPr="00CF7C1D">
        <w:rPr>
          <w:b/>
          <w:bCs/>
          <w:noProof/>
          <w:sz w:val="28"/>
          <w:szCs w:val="20"/>
        </w:rPr>
        <w:t>.</w:t>
      </w:r>
      <w:r w:rsidRPr="00CF7C1D">
        <w:rPr>
          <w:b/>
          <w:bCs/>
          <w:sz w:val="28"/>
          <w:szCs w:val="20"/>
        </w:rPr>
        <w:t xml:space="preserve"> </w:t>
      </w:r>
      <w:r w:rsidRPr="00727B78">
        <w:rPr>
          <w:b/>
          <w:bCs/>
          <w:iCs/>
          <w:sz w:val="28"/>
          <w:szCs w:val="20"/>
        </w:rPr>
        <w:t>Вимоги безпеки в аварійних ситуаціях</w:t>
      </w:r>
    </w:p>
    <w:p w:rsidR="00CC6E70" w:rsidRDefault="00CC6E70" w:rsidP="00CC6E70">
      <w:pPr>
        <w:autoSpaceDE w:val="0"/>
        <w:autoSpaceDN w:val="0"/>
        <w:adjustRightInd w:val="0"/>
        <w:spacing w:before="20"/>
        <w:ind w:firstLine="540"/>
        <w:jc w:val="both"/>
        <w:rPr>
          <w:bCs/>
          <w:iCs/>
          <w:sz w:val="28"/>
          <w:szCs w:val="20"/>
        </w:rPr>
      </w:pPr>
      <w:r>
        <w:rPr>
          <w:b/>
          <w:bCs/>
          <w:iCs/>
          <w:sz w:val="28"/>
          <w:szCs w:val="20"/>
        </w:rPr>
        <w:tab/>
      </w:r>
      <w:r>
        <w:rPr>
          <w:bCs/>
          <w:iCs/>
          <w:sz w:val="28"/>
          <w:szCs w:val="20"/>
        </w:rPr>
        <w:t>5.1. При виникненні аварії:</w:t>
      </w:r>
    </w:p>
    <w:p w:rsidR="00CC6E70" w:rsidRDefault="00CC6E70" w:rsidP="00CC6E70">
      <w:pPr>
        <w:autoSpaceDE w:val="0"/>
        <w:autoSpaceDN w:val="0"/>
        <w:adjustRightInd w:val="0"/>
        <w:spacing w:before="20"/>
        <w:jc w:val="both"/>
        <w:rPr>
          <w:bCs/>
          <w:iCs/>
          <w:sz w:val="28"/>
          <w:szCs w:val="20"/>
        </w:rPr>
      </w:pPr>
      <w:r>
        <w:rPr>
          <w:bCs/>
          <w:iCs/>
          <w:sz w:val="28"/>
          <w:szCs w:val="20"/>
        </w:rPr>
        <w:tab/>
        <w:t>- несправності обладнання;</w:t>
      </w:r>
    </w:p>
    <w:p w:rsidR="00CC6E70" w:rsidRDefault="00CC6E70" w:rsidP="00CC6E70">
      <w:pPr>
        <w:autoSpaceDE w:val="0"/>
        <w:autoSpaceDN w:val="0"/>
        <w:adjustRightInd w:val="0"/>
        <w:spacing w:before="20"/>
        <w:jc w:val="both"/>
        <w:rPr>
          <w:bCs/>
          <w:iCs/>
          <w:sz w:val="28"/>
          <w:szCs w:val="20"/>
        </w:rPr>
      </w:pPr>
      <w:r>
        <w:rPr>
          <w:bCs/>
          <w:iCs/>
          <w:sz w:val="28"/>
          <w:szCs w:val="20"/>
        </w:rPr>
        <w:tab/>
        <w:t>- короткого замикання;</w:t>
      </w:r>
    </w:p>
    <w:p w:rsidR="00CC6E70" w:rsidRDefault="00CC6E70" w:rsidP="00CC6E70">
      <w:pPr>
        <w:autoSpaceDE w:val="0"/>
        <w:autoSpaceDN w:val="0"/>
        <w:adjustRightInd w:val="0"/>
        <w:spacing w:before="20"/>
        <w:jc w:val="both"/>
        <w:rPr>
          <w:bCs/>
          <w:iCs/>
          <w:sz w:val="28"/>
          <w:szCs w:val="20"/>
        </w:rPr>
      </w:pPr>
      <w:r>
        <w:rPr>
          <w:bCs/>
          <w:iCs/>
          <w:sz w:val="28"/>
          <w:szCs w:val="20"/>
        </w:rPr>
        <w:tab/>
        <w:t>- займання ізоляції;</w:t>
      </w:r>
    </w:p>
    <w:p w:rsidR="00CC6E70" w:rsidRDefault="00CC6E70" w:rsidP="00CC6E70">
      <w:pPr>
        <w:autoSpaceDE w:val="0"/>
        <w:autoSpaceDN w:val="0"/>
        <w:adjustRightInd w:val="0"/>
        <w:spacing w:before="20"/>
        <w:jc w:val="both"/>
        <w:rPr>
          <w:bCs/>
          <w:iCs/>
          <w:sz w:val="28"/>
          <w:szCs w:val="20"/>
        </w:rPr>
      </w:pPr>
      <w:r>
        <w:rPr>
          <w:bCs/>
          <w:iCs/>
          <w:sz w:val="28"/>
          <w:szCs w:val="20"/>
        </w:rPr>
        <w:tab/>
        <w:t>- пожежі;</w:t>
      </w:r>
    </w:p>
    <w:p w:rsidR="00CC6E70" w:rsidRDefault="00CC6E70" w:rsidP="00CC6E70">
      <w:pPr>
        <w:autoSpaceDE w:val="0"/>
        <w:autoSpaceDN w:val="0"/>
        <w:adjustRightInd w:val="0"/>
        <w:spacing w:before="20"/>
        <w:jc w:val="both"/>
        <w:rPr>
          <w:bCs/>
          <w:iCs/>
          <w:sz w:val="28"/>
          <w:szCs w:val="20"/>
        </w:rPr>
      </w:pPr>
      <w:r>
        <w:rPr>
          <w:bCs/>
          <w:iCs/>
          <w:sz w:val="28"/>
          <w:szCs w:val="20"/>
        </w:rPr>
        <w:tab/>
        <w:t>- попадання будь-кого під напругу необхідно негайно відключити напругу.</w:t>
      </w:r>
    </w:p>
    <w:p w:rsidR="00CC6E70" w:rsidRDefault="00CC6E70" w:rsidP="00CC6E70">
      <w:pPr>
        <w:autoSpaceDE w:val="0"/>
        <w:autoSpaceDN w:val="0"/>
        <w:adjustRightInd w:val="0"/>
        <w:spacing w:before="20"/>
        <w:jc w:val="both"/>
        <w:rPr>
          <w:bCs/>
          <w:iCs/>
          <w:sz w:val="28"/>
          <w:szCs w:val="20"/>
        </w:rPr>
      </w:pPr>
      <w:r>
        <w:rPr>
          <w:bCs/>
          <w:iCs/>
          <w:sz w:val="28"/>
          <w:szCs w:val="20"/>
        </w:rPr>
        <w:tab/>
        <w:t>Потім діяти залежно від характеру аварії:</w:t>
      </w:r>
    </w:p>
    <w:p w:rsidR="00CC6E70" w:rsidRDefault="00CC6E70" w:rsidP="00CC6E70">
      <w:pPr>
        <w:autoSpaceDE w:val="0"/>
        <w:autoSpaceDN w:val="0"/>
        <w:adjustRightInd w:val="0"/>
        <w:spacing w:before="20"/>
        <w:jc w:val="both"/>
        <w:rPr>
          <w:bCs/>
          <w:iCs/>
          <w:sz w:val="28"/>
          <w:szCs w:val="20"/>
        </w:rPr>
      </w:pPr>
      <w:r>
        <w:rPr>
          <w:bCs/>
          <w:iCs/>
          <w:sz w:val="28"/>
          <w:szCs w:val="20"/>
        </w:rPr>
        <w:tab/>
        <w:t>- надати першу допомогу потерпілому;</w:t>
      </w:r>
    </w:p>
    <w:p w:rsidR="00CC6E70" w:rsidRDefault="00CC6E70" w:rsidP="00CC6E70">
      <w:pPr>
        <w:autoSpaceDE w:val="0"/>
        <w:autoSpaceDN w:val="0"/>
        <w:adjustRightInd w:val="0"/>
        <w:spacing w:before="20"/>
        <w:jc w:val="both"/>
        <w:rPr>
          <w:bCs/>
          <w:iCs/>
          <w:sz w:val="28"/>
          <w:szCs w:val="20"/>
        </w:rPr>
      </w:pPr>
      <w:r>
        <w:rPr>
          <w:bCs/>
          <w:iCs/>
          <w:sz w:val="28"/>
          <w:szCs w:val="20"/>
        </w:rPr>
        <w:tab/>
        <w:t>- повідомити про це керівника</w:t>
      </w:r>
      <w:r w:rsidR="00941D22">
        <w:rPr>
          <w:bCs/>
          <w:iCs/>
          <w:sz w:val="28"/>
          <w:szCs w:val="20"/>
        </w:rPr>
        <w:t>;</w:t>
      </w:r>
    </w:p>
    <w:p w:rsidR="00941D22" w:rsidRDefault="00941D22" w:rsidP="00CC6E70">
      <w:pPr>
        <w:autoSpaceDE w:val="0"/>
        <w:autoSpaceDN w:val="0"/>
        <w:adjustRightInd w:val="0"/>
        <w:spacing w:before="20"/>
        <w:jc w:val="both"/>
        <w:rPr>
          <w:bCs/>
          <w:iCs/>
          <w:sz w:val="28"/>
          <w:szCs w:val="20"/>
        </w:rPr>
      </w:pPr>
      <w:r>
        <w:rPr>
          <w:bCs/>
          <w:iCs/>
          <w:sz w:val="28"/>
          <w:szCs w:val="20"/>
        </w:rPr>
        <w:tab/>
        <w:t>- при пожежі негайно звільнити приміщення, що горить, організувати евакуацію людей з приміщення;</w:t>
      </w:r>
    </w:p>
    <w:p w:rsidR="00941D22" w:rsidRPr="00CC6E70" w:rsidRDefault="00941D22" w:rsidP="00CC6E70">
      <w:pPr>
        <w:autoSpaceDE w:val="0"/>
        <w:autoSpaceDN w:val="0"/>
        <w:adjustRightInd w:val="0"/>
        <w:spacing w:before="20"/>
        <w:jc w:val="both"/>
        <w:rPr>
          <w:bCs/>
          <w:iCs/>
          <w:sz w:val="28"/>
          <w:szCs w:val="20"/>
        </w:rPr>
      </w:pPr>
      <w:r>
        <w:rPr>
          <w:bCs/>
          <w:iCs/>
          <w:sz w:val="28"/>
          <w:szCs w:val="20"/>
        </w:rPr>
        <w:lastRenderedPageBreak/>
        <w:tab/>
        <w:t>- по змозі підручними засобами ліквідувати осередок пожежі. Якщо не виходить викликати допомогу за телефоном 101 (при цьому чітко вказати адресу приміщення, яке горить, поверх, своє прізвище). Організувати зустріч працівників пожежної частини, надання першої медичної допомоги потерпілим, якщо такі є та викликати швидку допомогу за телефоном 103.</w:t>
      </w:r>
    </w:p>
    <w:p w:rsidR="00B950EB" w:rsidRDefault="00B950EB" w:rsidP="00B950EB">
      <w:pPr>
        <w:widowControl/>
        <w:spacing w:before="0"/>
        <w:ind w:left="851"/>
        <w:jc w:val="both"/>
        <w:rPr>
          <w:sz w:val="28"/>
          <w:szCs w:val="28"/>
        </w:rPr>
      </w:pPr>
    </w:p>
    <w:p w:rsidR="00CB0463" w:rsidRPr="00123329" w:rsidRDefault="00CB0463" w:rsidP="00B950EB">
      <w:pPr>
        <w:widowControl/>
        <w:spacing w:before="0"/>
        <w:ind w:left="851"/>
        <w:jc w:val="both"/>
        <w:rPr>
          <w:sz w:val="28"/>
          <w:szCs w:val="28"/>
        </w:rPr>
      </w:pPr>
    </w:p>
    <w:p w:rsidR="00B950EB" w:rsidRDefault="00B950EB" w:rsidP="00CB0463">
      <w:pPr>
        <w:pStyle w:val="1"/>
        <w:jc w:val="center"/>
        <w:rPr>
          <w:szCs w:val="28"/>
        </w:rPr>
      </w:pPr>
      <w:bookmarkStart w:id="2" w:name="_Toc312151152"/>
      <w:bookmarkStart w:id="3" w:name="_Ref314493298"/>
      <w:bookmarkStart w:id="4" w:name="_Ref314493300"/>
      <w:bookmarkStart w:id="5" w:name="_Toc314496001"/>
      <w:bookmarkStart w:id="6" w:name="_Toc314496996"/>
      <w:r w:rsidRPr="00B950EB">
        <w:rPr>
          <w:szCs w:val="28"/>
        </w:rPr>
        <w:t>Перша допомога при нещасних випадках</w:t>
      </w:r>
      <w:bookmarkEnd w:id="2"/>
      <w:bookmarkEnd w:id="3"/>
      <w:bookmarkEnd w:id="4"/>
      <w:bookmarkEnd w:id="5"/>
      <w:bookmarkEnd w:id="6"/>
    </w:p>
    <w:p w:rsidR="00CB0463" w:rsidRPr="00CB0463" w:rsidRDefault="00CB0463" w:rsidP="00CB0463">
      <w:pPr>
        <w:spacing w:before="0"/>
      </w:pPr>
    </w:p>
    <w:p w:rsidR="00B950EB" w:rsidRDefault="00B950EB" w:rsidP="00CB0463">
      <w:pPr>
        <w:widowControl/>
        <w:spacing w:before="0"/>
        <w:jc w:val="both"/>
        <w:rPr>
          <w:b/>
          <w:sz w:val="28"/>
          <w:szCs w:val="28"/>
        </w:rPr>
      </w:pPr>
      <w:r w:rsidRPr="00B950EB">
        <w:rPr>
          <w:b/>
          <w:sz w:val="28"/>
          <w:szCs w:val="28"/>
        </w:rPr>
        <w:t>Перша допомога при ураженні електричним струмом</w:t>
      </w:r>
    </w:p>
    <w:p w:rsidR="00B950EB" w:rsidRPr="00B950EB" w:rsidRDefault="00B950EB" w:rsidP="00CB0463">
      <w:pPr>
        <w:widowControl/>
        <w:spacing w:before="0"/>
        <w:jc w:val="both"/>
        <w:rPr>
          <w:b/>
          <w:sz w:val="28"/>
          <w:szCs w:val="28"/>
        </w:rPr>
      </w:pPr>
      <w:r>
        <w:rPr>
          <w:spacing w:val="-8"/>
          <w:sz w:val="28"/>
          <w:szCs w:val="28"/>
        </w:rPr>
        <w:tab/>
      </w:r>
      <w:r w:rsidRPr="00B950EB">
        <w:rPr>
          <w:spacing w:val="-8"/>
          <w:sz w:val="28"/>
          <w:szCs w:val="28"/>
        </w:rPr>
        <w:t xml:space="preserve">При ураженні електричним струмом негайно звільнити потерпілого від дії електричного струму, відключивши електроустановку від джерела живлення, а при неможливості відключення </w:t>
      </w:r>
      <w:r w:rsidRPr="00B950EB">
        <w:rPr>
          <w:spacing w:val="-8"/>
          <w:sz w:val="28"/>
          <w:szCs w:val="28"/>
        </w:rPr>
        <w:sym w:font="Symbol" w:char="F02D"/>
      </w:r>
      <w:r w:rsidRPr="00B950EB">
        <w:rPr>
          <w:spacing w:val="-8"/>
          <w:sz w:val="28"/>
          <w:szCs w:val="28"/>
        </w:rPr>
        <w:t xml:space="preserve"> відтягнути його від струмопровідних частин за одяг або застосувавши підручний ізоляційний матеріал.</w:t>
      </w:r>
    </w:p>
    <w:p w:rsidR="00B950EB" w:rsidRPr="00B950EB" w:rsidRDefault="00B950EB" w:rsidP="00CB0463">
      <w:pPr>
        <w:spacing w:before="0"/>
        <w:ind w:firstLine="709"/>
        <w:jc w:val="both"/>
        <w:rPr>
          <w:sz w:val="28"/>
          <w:szCs w:val="28"/>
        </w:rPr>
      </w:pPr>
      <w:r w:rsidRPr="00B950EB">
        <w:rPr>
          <w:sz w:val="28"/>
          <w:szCs w:val="28"/>
        </w:rPr>
        <w:t>При відсутності у потерпілого дихання і пульсу зробити йому штучне дихання і непрямий (зовнішній) масаж серця, звернувши увагу на зіниці. Розширені зіниці свідчать про різке погіршення кровообігу мозку. При такому стані приведення до тями починати негайно, після чого викликати швидку медичну допомогу.</w:t>
      </w:r>
    </w:p>
    <w:p w:rsidR="00B950EB" w:rsidRPr="00B950EB" w:rsidRDefault="00B950EB" w:rsidP="00CB0463">
      <w:pPr>
        <w:widowControl/>
        <w:spacing w:before="0"/>
        <w:jc w:val="both"/>
        <w:rPr>
          <w:b/>
          <w:sz w:val="28"/>
          <w:szCs w:val="28"/>
        </w:rPr>
      </w:pPr>
      <w:r w:rsidRPr="00B950EB">
        <w:rPr>
          <w:b/>
          <w:sz w:val="28"/>
          <w:szCs w:val="28"/>
        </w:rPr>
        <w:t>Перша допомога при пораненні</w:t>
      </w:r>
    </w:p>
    <w:p w:rsidR="00B950EB" w:rsidRPr="00B950EB" w:rsidRDefault="00B950EB" w:rsidP="00B950EB">
      <w:pPr>
        <w:spacing w:before="0"/>
        <w:ind w:firstLine="709"/>
        <w:jc w:val="both"/>
        <w:rPr>
          <w:sz w:val="28"/>
          <w:szCs w:val="28"/>
        </w:rPr>
      </w:pPr>
      <w:r w:rsidRPr="00B950EB">
        <w:rPr>
          <w:sz w:val="28"/>
          <w:szCs w:val="28"/>
        </w:rPr>
        <w:t>При пораненні накласти стерильний перев'язочний матеріал на рану і зав'язати її бинтом. Якщо стерильного перев'язочного матеріалу з якоїсь причини немає, то для перев'язки можна використати чисту носову хустинку, чисту полотняну ганчірку тощо. На частину ганчірки, що безпосередньо буде накладатися на рану, бажано накапати декілька крапель настоянки йоду, одержавши пляму розміром більше рани, після чого накласти ганчірку на рану. Особливо важливо застосовувати настоянку йоду зазначеним чином при забруднених ранах.</w:t>
      </w:r>
    </w:p>
    <w:p w:rsidR="00B950EB" w:rsidRPr="00B950EB" w:rsidRDefault="00B950EB" w:rsidP="00B950EB">
      <w:pPr>
        <w:widowControl/>
        <w:spacing w:before="0"/>
        <w:jc w:val="both"/>
        <w:rPr>
          <w:b/>
          <w:sz w:val="28"/>
          <w:szCs w:val="28"/>
        </w:rPr>
      </w:pPr>
      <w:r w:rsidRPr="00B950EB">
        <w:rPr>
          <w:b/>
          <w:sz w:val="28"/>
          <w:szCs w:val="28"/>
        </w:rPr>
        <w:t>Перша допомога при переломах, вивихах, ударах</w:t>
      </w:r>
    </w:p>
    <w:p w:rsidR="00B950EB" w:rsidRPr="00B950EB" w:rsidRDefault="00B950EB" w:rsidP="00B950EB">
      <w:pPr>
        <w:spacing w:before="0"/>
        <w:ind w:firstLine="709"/>
        <w:jc w:val="both"/>
        <w:rPr>
          <w:sz w:val="28"/>
          <w:szCs w:val="28"/>
        </w:rPr>
      </w:pPr>
      <w:r w:rsidRPr="00B950EB">
        <w:rPr>
          <w:sz w:val="28"/>
          <w:szCs w:val="28"/>
        </w:rPr>
        <w:t>При переломах і вивихах кінцівок пошкоджену кінцівку закріпити шиною, фанерною пластиною, палицею, картоном або іншим подібним предметом. Пошкоджену руку можна також підвісити за допомогою перев'язки або хустки до шиї і прибинтувати до тулуба.</w:t>
      </w:r>
    </w:p>
    <w:p w:rsidR="00B950EB" w:rsidRPr="00B950EB" w:rsidRDefault="00B950EB" w:rsidP="00B950EB">
      <w:pPr>
        <w:spacing w:before="0"/>
        <w:ind w:firstLine="709"/>
        <w:jc w:val="both"/>
        <w:rPr>
          <w:spacing w:val="-12"/>
          <w:sz w:val="28"/>
          <w:szCs w:val="28"/>
        </w:rPr>
      </w:pPr>
      <w:r w:rsidRPr="00B950EB">
        <w:rPr>
          <w:spacing w:val="-12"/>
          <w:sz w:val="28"/>
          <w:szCs w:val="28"/>
        </w:rPr>
        <w:t>При переломі черепа (несвідомий стан після удару голови, кровотеча з вух або роту) прикласти до голови холодний предмет (грілку з льодом або снігом, чи холодною водою) або зробити холодну примочку.</w:t>
      </w:r>
    </w:p>
    <w:p w:rsidR="00B950EB" w:rsidRPr="00B950EB" w:rsidRDefault="00B950EB" w:rsidP="00B950EB">
      <w:pPr>
        <w:spacing w:before="0"/>
        <w:ind w:firstLine="709"/>
        <w:jc w:val="both"/>
        <w:rPr>
          <w:sz w:val="28"/>
          <w:szCs w:val="28"/>
        </w:rPr>
      </w:pPr>
      <w:r w:rsidRPr="00B950EB">
        <w:rPr>
          <w:sz w:val="28"/>
          <w:szCs w:val="28"/>
        </w:rPr>
        <w:t>При підозрі перелому хребта потерпілого покласти на спину на дошку, зняті двері, дерев’яний щит, ноші тощо та прив’язати таким чином, щоб при транспортуванні тіло залишалося нерухомим. Категорично ЗАБОРОНЯЄТЬСЯ саджати потерпілого або ставити на ноги. Якщо поранений знаходиться без свідомості, то його покласти на живіт, підклавши під верхню частину грудної клітки і лоб валики.</w:t>
      </w:r>
    </w:p>
    <w:p w:rsidR="00B950EB" w:rsidRPr="00B950EB" w:rsidRDefault="00B950EB" w:rsidP="00B950EB">
      <w:pPr>
        <w:spacing w:before="0"/>
        <w:ind w:firstLine="709"/>
        <w:jc w:val="both"/>
        <w:rPr>
          <w:sz w:val="28"/>
          <w:szCs w:val="28"/>
        </w:rPr>
      </w:pPr>
      <w:r w:rsidRPr="00B950EB">
        <w:rPr>
          <w:sz w:val="28"/>
          <w:szCs w:val="28"/>
        </w:rPr>
        <w:t>При переломі ребер, ознакою якого є біль при диханні, кашлі, чханні, рухах, туго забинтувати грудну клітку чи стягнути її рушником під час видиху.</w:t>
      </w:r>
    </w:p>
    <w:p w:rsidR="00B950EB" w:rsidRPr="00B950EB" w:rsidRDefault="00B950EB" w:rsidP="00B950EB">
      <w:pPr>
        <w:pStyle w:val="1415"/>
        <w:rPr>
          <w:b/>
          <w:szCs w:val="28"/>
        </w:rPr>
      </w:pPr>
      <w:r w:rsidRPr="00B950EB">
        <w:rPr>
          <w:b/>
          <w:szCs w:val="28"/>
        </w:rPr>
        <w:lastRenderedPageBreak/>
        <w:t>Перша допомога при теплових опіках</w:t>
      </w:r>
    </w:p>
    <w:p w:rsidR="00B950EB" w:rsidRPr="00B950EB" w:rsidRDefault="00B950EB" w:rsidP="00B950EB">
      <w:pPr>
        <w:pStyle w:val="1415"/>
        <w:ind w:firstLine="709"/>
        <w:rPr>
          <w:szCs w:val="28"/>
        </w:rPr>
      </w:pPr>
      <w:r w:rsidRPr="00B950EB">
        <w:rPr>
          <w:szCs w:val="28"/>
        </w:rPr>
        <w:t>При опіках вогнем, парою, гарячими предметами ні в якому разі не можна відкривати пухирі та перев'язувати опіки бинтом.</w:t>
      </w:r>
    </w:p>
    <w:p w:rsidR="00B950EB" w:rsidRPr="00B950EB" w:rsidRDefault="00B950EB" w:rsidP="00B950EB">
      <w:pPr>
        <w:pStyle w:val="1415"/>
        <w:ind w:firstLine="709"/>
        <w:rPr>
          <w:szCs w:val="28"/>
        </w:rPr>
      </w:pPr>
      <w:r w:rsidRPr="00B950EB">
        <w:rPr>
          <w:szCs w:val="28"/>
        </w:rPr>
        <w:t>При опіках першого ступеня (почервоніння) обпечене місце обробити ватою, змоченою етиловим спиртом.</w:t>
      </w:r>
    </w:p>
    <w:p w:rsidR="00B950EB" w:rsidRPr="00B950EB" w:rsidRDefault="00B950EB" w:rsidP="00B950EB">
      <w:pPr>
        <w:pStyle w:val="1415"/>
        <w:ind w:firstLine="709"/>
        <w:rPr>
          <w:szCs w:val="28"/>
        </w:rPr>
      </w:pPr>
      <w:r w:rsidRPr="00B950EB">
        <w:rPr>
          <w:szCs w:val="28"/>
        </w:rPr>
        <w:t>При опіках другого ступеня (пухирі) обпечене місце обробити спиртом або 3 %-вим марганцевим розчином.</w:t>
      </w:r>
    </w:p>
    <w:p w:rsidR="00B950EB" w:rsidRPr="00B950EB" w:rsidRDefault="00B950EB" w:rsidP="00B950EB">
      <w:pPr>
        <w:pStyle w:val="1415"/>
        <w:ind w:firstLine="709"/>
        <w:rPr>
          <w:szCs w:val="28"/>
        </w:rPr>
      </w:pPr>
      <w:r w:rsidRPr="00B950EB">
        <w:rPr>
          <w:szCs w:val="28"/>
        </w:rPr>
        <w:t>При опіках третього ступеня (змертвіння шкірної тканини) накрити рану стерильною пов'язкою та викликати лікаря.</w:t>
      </w:r>
    </w:p>
    <w:p w:rsidR="00B950EB" w:rsidRPr="00B950EB" w:rsidRDefault="00B950EB" w:rsidP="00B950EB">
      <w:pPr>
        <w:pStyle w:val="1415"/>
        <w:rPr>
          <w:b/>
          <w:szCs w:val="28"/>
        </w:rPr>
      </w:pPr>
      <w:r w:rsidRPr="00B950EB">
        <w:rPr>
          <w:b/>
          <w:szCs w:val="28"/>
        </w:rPr>
        <w:t>Перша допомога при кровотечі</w:t>
      </w:r>
    </w:p>
    <w:p w:rsidR="00B950EB" w:rsidRPr="00B950EB" w:rsidRDefault="00B950EB" w:rsidP="00B950EB">
      <w:pPr>
        <w:pStyle w:val="1415"/>
        <w:ind w:firstLine="709"/>
        <w:rPr>
          <w:szCs w:val="28"/>
        </w:rPr>
      </w:pPr>
      <w:r w:rsidRPr="00B950EB">
        <w:rPr>
          <w:szCs w:val="28"/>
        </w:rPr>
        <w:t>Для того, щоб зупинити кровотечу, необхідно:</w:t>
      </w:r>
    </w:p>
    <w:p w:rsidR="00B950EB" w:rsidRPr="00B950EB" w:rsidRDefault="00B950EB" w:rsidP="00B950EB">
      <w:pPr>
        <w:pStyle w:val="1415"/>
        <w:numPr>
          <w:ilvl w:val="2"/>
          <w:numId w:val="32"/>
        </w:numPr>
        <w:ind w:left="0" w:firstLine="851"/>
        <w:rPr>
          <w:szCs w:val="28"/>
        </w:rPr>
      </w:pPr>
      <w:r w:rsidRPr="00B950EB">
        <w:rPr>
          <w:szCs w:val="28"/>
        </w:rPr>
        <w:t>підняти поранену кінцівку вгору;</w:t>
      </w:r>
    </w:p>
    <w:p w:rsidR="00B950EB" w:rsidRPr="00B950EB" w:rsidRDefault="00B950EB" w:rsidP="00B950EB">
      <w:pPr>
        <w:pStyle w:val="1415"/>
        <w:numPr>
          <w:ilvl w:val="2"/>
          <w:numId w:val="32"/>
        </w:numPr>
        <w:ind w:left="0" w:firstLine="851"/>
        <w:rPr>
          <w:szCs w:val="28"/>
        </w:rPr>
      </w:pPr>
      <w:r w:rsidRPr="00B950EB">
        <w:rPr>
          <w:szCs w:val="28"/>
        </w:rPr>
        <w:t xml:space="preserve">рану закрити стерильним перев'язочним матеріалом, складеним у трубку, придавити її зверху, не торкаючись самої рани, потримати протягом 4–5 хвилин. Якщо кровотеча зупинилася, не знімаючи накладеного матеріалу, на нього покласти ще одну подушечку </w:t>
      </w:r>
      <w:r w:rsidRPr="00B950EB">
        <w:rPr>
          <w:szCs w:val="28"/>
          <w:lang w:val="ru-RU"/>
        </w:rPr>
        <w:t>зі стерильного перев’</w:t>
      </w:r>
      <w:r>
        <w:rPr>
          <w:szCs w:val="28"/>
        </w:rPr>
        <w:t>язочного</w:t>
      </w:r>
      <w:r w:rsidRPr="00B950EB">
        <w:rPr>
          <w:szCs w:val="28"/>
        </w:rPr>
        <w:t xml:space="preserve"> матеріалу чи шматок вати і забинтувати поранене місце (з деяким натиском);</w:t>
      </w:r>
    </w:p>
    <w:p w:rsidR="00B950EB" w:rsidRPr="00B950EB" w:rsidRDefault="00B950EB" w:rsidP="00B950EB">
      <w:pPr>
        <w:pStyle w:val="1415"/>
        <w:numPr>
          <w:ilvl w:val="0"/>
          <w:numId w:val="33"/>
        </w:numPr>
        <w:ind w:left="0" w:firstLine="851"/>
        <w:rPr>
          <w:szCs w:val="28"/>
        </w:rPr>
      </w:pPr>
      <w:r w:rsidRPr="00B950EB">
        <w:rPr>
          <w:szCs w:val="28"/>
        </w:rPr>
        <w:t>у разі сильної кровотечі, яку не можна зупинити пов'язкою, застосувати стискання кровоносних судин, які живлять поранену область, за допомогою згинання кінцівок в суглобах, а також пальцями, джгутом або закруткою. Терміново викликати лікаря.</w:t>
      </w:r>
    </w:p>
    <w:p w:rsidR="00123329" w:rsidRPr="00DA6CDE" w:rsidRDefault="00123329" w:rsidP="00DA6CDE">
      <w:pPr>
        <w:autoSpaceDE w:val="0"/>
        <w:autoSpaceDN w:val="0"/>
        <w:adjustRightInd w:val="0"/>
        <w:spacing w:before="0"/>
        <w:ind w:firstLine="540"/>
        <w:jc w:val="center"/>
        <w:rPr>
          <w:b/>
          <w:bCs/>
          <w:iCs/>
          <w:sz w:val="28"/>
          <w:szCs w:val="28"/>
        </w:rPr>
      </w:pPr>
    </w:p>
    <w:p w:rsidR="00DA6CDE" w:rsidRPr="00DA6CDE" w:rsidRDefault="00DA6CDE" w:rsidP="00DA6CDE">
      <w:pPr>
        <w:pStyle w:val="3"/>
        <w:shd w:val="clear" w:color="auto" w:fill="FFFFFF"/>
        <w:spacing w:before="0"/>
        <w:jc w:val="center"/>
        <w:textAlignment w:val="baseline"/>
        <w:rPr>
          <w:rFonts w:ascii="Times New Roman" w:hAnsi="Times New Roman" w:cs="Times New Roman"/>
          <w:bCs w:val="0"/>
          <w:color w:val="000000" w:themeColor="text1"/>
          <w:sz w:val="28"/>
          <w:szCs w:val="28"/>
        </w:rPr>
      </w:pPr>
      <w:r>
        <w:rPr>
          <w:rFonts w:ascii="Times New Roman" w:hAnsi="Times New Roman" w:cs="Times New Roman"/>
          <w:bCs w:val="0"/>
          <w:color w:val="000000" w:themeColor="text1"/>
          <w:sz w:val="28"/>
          <w:szCs w:val="28"/>
        </w:rPr>
        <w:t>П</w:t>
      </w:r>
      <w:r>
        <w:rPr>
          <w:rFonts w:ascii="Times New Roman" w:hAnsi="Times New Roman" w:cs="Times New Roman"/>
          <w:bCs w:val="0"/>
          <w:color w:val="000000" w:themeColor="text1"/>
          <w:sz w:val="28"/>
          <w:szCs w:val="28"/>
          <w:lang w:val="ru-RU"/>
        </w:rPr>
        <w:t>РАВИЛА</w:t>
      </w:r>
      <w:r>
        <w:rPr>
          <w:rFonts w:ascii="Times New Roman" w:hAnsi="Times New Roman" w:cs="Times New Roman"/>
          <w:bCs w:val="0"/>
          <w:color w:val="000000" w:themeColor="text1"/>
          <w:sz w:val="28"/>
          <w:szCs w:val="28"/>
        </w:rPr>
        <w:t xml:space="preserve"> КОРИСТУВАННЯ ПОРОШКОВИМ ВОГНЕГАСНИКОМ</w:t>
      </w:r>
    </w:p>
    <w:p w:rsidR="00E76B24" w:rsidRDefault="00DA6CDE" w:rsidP="00DA6CDE">
      <w:pPr>
        <w:pStyle w:val="a6"/>
        <w:shd w:val="clear" w:color="auto" w:fill="FFFFFF"/>
        <w:spacing w:before="0" w:beforeAutospacing="0" w:after="0" w:afterAutospacing="0"/>
        <w:textAlignment w:val="baseline"/>
        <w:rPr>
          <w:color w:val="000000" w:themeColor="text1"/>
          <w:sz w:val="28"/>
          <w:szCs w:val="28"/>
          <w:lang w:val="uk-UA"/>
        </w:rPr>
      </w:pPr>
      <w:r w:rsidRPr="00DA6CDE">
        <w:rPr>
          <w:color w:val="000000" w:themeColor="text1"/>
          <w:sz w:val="28"/>
          <w:szCs w:val="28"/>
        </w:rPr>
        <w:t xml:space="preserve">Вогнегасна пристрій, заповнений порошком, підходить для гасіння практично всіх класів пожежі. Воно буває двох видів: закачаним і з вбудованим джерелом тиску. Гідність обох видів полягає в можливості контролювати інтенсивність струменя і дозовано витрачати порошок. У випадку з закачаним пристроєм, порошок під впливом інертного газу (повітря, вуглекислоти або азоту) подається в шланг, звідки потрапляє на вогнище спалаху і ізолює його джерело від </w:t>
      </w:r>
      <w:r w:rsidRPr="008F2719">
        <w:rPr>
          <w:color w:val="000000" w:themeColor="text1"/>
          <w:sz w:val="28"/>
          <w:szCs w:val="28"/>
          <w:lang w:val="uk-UA"/>
        </w:rPr>
        <w:t>кисню</w:t>
      </w:r>
      <w:r w:rsidRPr="00DA6CDE">
        <w:rPr>
          <w:color w:val="000000" w:themeColor="text1"/>
          <w:sz w:val="28"/>
          <w:szCs w:val="28"/>
        </w:rPr>
        <w:t xml:space="preserve">. За рахунок цього горіння поступово припиниться. </w:t>
      </w:r>
    </w:p>
    <w:p w:rsidR="00DA6CDE" w:rsidRPr="00DA6CDE" w:rsidRDefault="00DA6CDE" w:rsidP="00DA6CDE">
      <w:pPr>
        <w:pStyle w:val="a6"/>
        <w:shd w:val="clear" w:color="auto" w:fill="FFFFFF"/>
        <w:spacing w:before="0" w:beforeAutospacing="0" w:after="0" w:afterAutospacing="0"/>
        <w:textAlignment w:val="baseline"/>
        <w:rPr>
          <w:color w:val="000000" w:themeColor="text1"/>
          <w:sz w:val="28"/>
          <w:szCs w:val="28"/>
        </w:rPr>
      </w:pPr>
      <w:r w:rsidRPr="00DA6CDE">
        <w:rPr>
          <w:color w:val="000000" w:themeColor="text1"/>
          <w:sz w:val="28"/>
          <w:szCs w:val="28"/>
        </w:rPr>
        <w:t>Інструкція:</w:t>
      </w:r>
    </w:p>
    <w:p w:rsidR="00DA6CDE" w:rsidRPr="00DA6CDE" w:rsidRDefault="00DA6CDE" w:rsidP="00DA6CDE">
      <w:pPr>
        <w:widowControl/>
        <w:numPr>
          <w:ilvl w:val="0"/>
          <w:numId w:val="36"/>
        </w:numPr>
        <w:shd w:val="clear" w:color="auto" w:fill="FFFFFF"/>
        <w:spacing w:before="0"/>
        <w:ind w:left="0"/>
        <w:textAlignment w:val="baseline"/>
        <w:rPr>
          <w:color w:val="000000" w:themeColor="text1"/>
          <w:sz w:val="28"/>
          <w:szCs w:val="28"/>
        </w:rPr>
      </w:pPr>
      <w:r w:rsidRPr="00DA6CDE">
        <w:rPr>
          <w:color w:val="000000" w:themeColor="text1"/>
          <w:sz w:val="28"/>
          <w:szCs w:val="28"/>
        </w:rPr>
        <w:t>Направте сопло шланга ємності з вогнегасною порошком на палаючу поверхню.</w:t>
      </w:r>
    </w:p>
    <w:p w:rsidR="00DA6CDE" w:rsidRPr="00DA6CDE" w:rsidRDefault="00DA6CDE" w:rsidP="00DA6CDE">
      <w:pPr>
        <w:widowControl/>
        <w:numPr>
          <w:ilvl w:val="0"/>
          <w:numId w:val="36"/>
        </w:numPr>
        <w:shd w:val="clear" w:color="auto" w:fill="FFFFFF"/>
        <w:spacing w:before="0"/>
        <w:ind w:left="0"/>
        <w:textAlignment w:val="baseline"/>
        <w:rPr>
          <w:color w:val="000000" w:themeColor="text1"/>
          <w:sz w:val="28"/>
          <w:szCs w:val="28"/>
        </w:rPr>
      </w:pPr>
      <w:r w:rsidRPr="00DA6CDE">
        <w:rPr>
          <w:color w:val="000000" w:themeColor="text1"/>
          <w:sz w:val="28"/>
          <w:szCs w:val="28"/>
        </w:rPr>
        <w:t>Зірвіть пломбу і висмикніть чеку.</w:t>
      </w:r>
    </w:p>
    <w:p w:rsidR="00DA6CDE" w:rsidRPr="00DA6CDE" w:rsidRDefault="00DA6CDE" w:rsidP="00DA6CDE">
      <w:pPr>
        <w:widowControl/>
        <w:numPr>
          <w:ilvl w:val="0"/>
          <w:numId w:val="36"/>
        </w:numPr>
        <w:shd w:val="clear" w:color="auto" w:fill="FFFFFF"/>
        <w:spacing w:before="0"/>
        <w:ind w:left="0"/>
        <w:textAlignment w:val="baseline"/>
        <w:rPr>
          <w:color w:val="000000" w:themeColor="text1"/>
          <w:sz w:val="28"/>
          <w:szCs w:val="28"/>
        </w:rPr>
      </w:pPr>
      <w:r w:rsidRPr="00DA6CDE">
        <w:rPr>
          <w:color w:val="000000" w:themeColor="text1"/>
          <w:sz w:val="28"/>
          <w:szCs w:val="28"/>
        </w:rPr>
        <w:t>Натисніть на важіль і прийміть усувати вогнище загоряння.</w:t>
      </w:r>
    </w:p>
    <w:p w:rsidR="00B25925" w:rsidRPr="005D5CDD" w:rsidRDefault="000F7162" w:rsidP="00B25925">
      <w:pPr>
        <w:autoSpaceDE w:val="0"/>
        <w:autoSpaceDN w:val="0"/>
        <w:adjustRightInd w:val="0"/>
        <w:spacing w:before="0"/>
        <w:jc w:val="both"/>
        <w:rPr>
          <w:sz w:val="28"/>
          <w:szCs w:val="20"/>
          <w:lang w:val="ru-RU"/>
        </w:rPr>
      </w:pPr>
      <w:r>
        <w:rPr>
          <w:sz w:val="28"/>
          <w:szCs w:val="20"/>
        </w:rPr>
        <w:t xml:space="preserve"> </w:t>
      </w:r>
      <w:r w:rsidR="007C4FFA">
        <w:rPr>
          <w:sz w:val="28"/>
          <w:szCs w:val="20"/>
        </w:rPr>
        <w:t xml:space="preserve"> </w:t>
      </w:r>
    </w:p>
    <w:p w:rsidR="00B25925" w:rsidRDefault="00B25925" w:rsidP="00B25925">
      <w:pPr>
        <w:shd w:val="clear" w:color="auto" w:fill="FFFFFF"/>
        <w:tabs>
          <w:tab w:val="left" w:pos="10080"/>
        </w:tabs>
        <w:spacing w:before="0" w:line="276" w:lineRule="auto"/>
        <w:rPr>
          <w:b/>
          <w:color w:val="000000"/>
          <w:sz w:val="28"/>
          <w:szCs w:val="28"/>
        </w:rPr>
      </w:pPr>
      <w:r>
        <w:rPr>
          <w:b/>
          <w:color w:val="000000"/>
          <w:sz w:val="28"/>
          <w:szCs w:val="28"/>
        </w:rPr>
        <w:t xml:space="preserve">        РОЗРОБЛЕНО:</w:t>
      </w:r>
    </w:p>
    <w:p w:rsidR="00B25925" w:rsidRDefault="00B25925" w:rsidP="00B25925">
      <w:pPr>
        <w:spacing w:before="0" w:line="276" w:lineRule="auto"/>
        <w:rPr>
          <w:sz w:val="28"/>
          <w:szCs w:val="28"/>
        </w:rPr>
      </w:pPr>
      <w:r>
        <w:rPr>
          <w:b/>
          <w:color w:val="000000"/>
          <w:sz w:val="28"/>
          <w:szCs w:val="28"/>
        </w:rPr>
        <w:t xml:space="preserve">        </w:t>
      </w:r>
      <w:r>
        <w:rPr>
          <w:sz w:val="28"/>
          <w:szCs w:val="28"/>
        </w:rPr>
        <w:t xml:space="preserve">Інженер з охорони праці                                                 Н.В. </w:t>
      </w:r>
      <w:proofErr w:type="spellStart"/>
      <w:r>
        <w:rPr>
          <w:sz w:val="28"/>
          <w:szCs w:val="28"/>
        </w:rPr>
        <w:t>Роншина</w:t>
      </w:r>
      <w:proofErr w:type="spellEnd"/>
    </w:p>
    <w:p w:rsidR="00B25925" w:rsidRDefault="00B25925" w:rsidP="00B25925">
      <w:pPr>
        <w:shd w:val="clear" w:color="auto" w:fill="FFFFFF"/>
        <w:tabs>
          <w:tab w:val="left" w:pos="6975"/>
        </w:tabs>
        <w:spacing w:before="0" w:line="276" w:lineRule="auto"/>
        <w:ind w:left="4"/>
        <w:rPr>
          <w:color w:val="000000"/>
          <w:sz w:val="28"/>
          <w:szCs w:val="28"/>
          <w:lang w:val="ru-RU"/>
        </w:rPr>
      </w:pPr>
    </w:p>
    <w:p w:rsidR="00B25925" w:rsidRDefault="00B25925" w:rsidP="00B25925">
      <w:pPr>
        <w:shd w:val="clear" w:color="auto" w:fill="FFFFFF"/>
        <w:tabs>
          <w:tab w:val="left" w:pos="6975"/>
        </w:tabs>
        <w:spacing w:before="0" w:line="276" w:lineRule="auto"/>
        <w:ind w:left="4"/>
        <w:rPr>
          <w:b/>
          <w:color w:val="000000"/>
          <w:sz w:val="28"/>
          <w:szCs w:val="28"/>
          <w:lang w:val="ru-RU"/>
        </w:rPr>
      </w:pPr>
      <w:r>
        <w:rPr>
          <w:color w:val="000000"/>
          <w:sz w:val="28"/>
          <w:szCs w:val="28"/>
          <w:lang w:val="ru-RU"/>
        </w:rPr>
        <w:t xml:space="preserve">        </w:t>
      </w:r>
      <w:r>
        <w:rPr>
          <w:b/>
          <w:color w:val="000000"/>
          <w:sz w:val="28"/>
          <w:szCs w:val="28"/>
        </w:rPr>
        <w:t>ПОГОДЖЕНО:</w:t>
      </w:r>
    </w:p>
    <w:p w:rsidR="005D5CDD" w:rsidRDefault="005D5CDD" w:rsidP="005D5CDD">
      <w:pPr>
        <w:spacing w:before="0" w:line="276" w:lineRule="auto"/>
        <w:rPr>
          <w:sz w:val="28"/>
          <w:szCs w:val="28"/>
        </w:rPr>
      </w:pPr>
      <w:r>
        <w:rPr>
          <w:b/>
          <w:color w:val="000000"/>
          <w:sz w:val="28"/>
          <w:szCs w:val="28"/>
          <w:lang w:val="ru-RU"/>
        </w:rPr>
        <w:t xml:space="preserve">        </w:t>
      </w:r>
      <w:r>
        <w:rPr>
          <w:sz w:val="28"/>
          <w:szCs w:val="28"/>
        </w:rPr>
        <w:t xml:space="preserve">Заступник директора  з НВР                                          Н.О. </w:t>
      </w:r>
      <w:proofErr w:type="spellStart"/>
      <w:r>
        <w:rPr>
          <w:sz w:val="28"/>
          <w:szCs w:val="28"/>
        </w:rPr>
        <w:t>Мажорова</w:t>
      </w:r>
      <w:proofErr w:type="spellEnd"/>
    </w:p>
    <w:p w:rsidR="00F25385" w:rsidRDefault="00B25925" w:rsidP="00B7773E">
      <w:pPr>
        <w:tabs>
          <w:tab w:val="left" w:pos="7275"/>
        </w:tabs>
        <w:autoSpaceDE w:val="0"/>
        <w:autoSpaceDN w:val="0"/>
        <w:adjustRightInd w:val="0"/>
        <w:spacing w:before="0" w:line="276" w:lineRule="auto"/>
        <w:ind w:firstLine="540"/>
        <w:jc w:val="both"/>
        <w:rPr>
          <w:sz w:val="28"/>
          <w:szCs w:val="28"/>
          <w:lang w:val="ru-RU"/>
        </w:rPr>
      </w:pPr>
      <w:r>
        <w:rPr>
          <w:sz w:val="28"/>
          <w:szCs w:val="28"/>
        </w:rPr>
        <w:t xml:space="preserve">Юрисконсульт                                                            Т.В. </w:t>
      </w:r>
      <w:proofErr w:type="spellStart"/>
      <w:r>
        <w:rPr>
          <w:sz w:val="28"/>
          <w:szCs w:val="28"/>
        </w:rPr>
        <w:t>Гацьк</w:t>
      </w:r>
      <w:proofErr w:type="spellEnd"/>
      <w:r w:rsidR="005D5CDD">
        <w:rPr>
          <w:sz w:val="28"/>
          <w:szCs w:val="28"/>
          <w:lang w:val="ru-RU"/>
        </w:rPr>
        <w:t>о</w:t>
      </w:r>
    </w:p>
    <w:p w:rsidR="00F25385" w:rsidRDefault="00F25385" w:rsidP="00B7773E">
      <w:pPr>
        <w:tabs>
          <w:tab w:val="left" w:pos="7275"/>
        </w:tabs>
        <w:autoSpaceDE w:val="0"/>
        <w:autoSpaceDN w:val="0"/>
        <w:adjustRightInd w:val="0"/>
        <w:spacing w:before="0" w:line="276" w:lineRule="auto"/>
        <w:ind w:firstLine="540"/>
        <w:jc w:val="both"/>
        <w:rPr>
          <w:sz w:val="28"/>
          <w:szCs w:val="28"/>
          <w:lang w:val="ru-RU"/>
        </w:rPr>
      </w:pPr>
    </w:p>
    <w:p w:rsidR="00F25385" w:rsidRDefault="00F25385" w:rsidP="00B7773E">
      <w:pPr>
        <w:tabs>
          <w:tab w:val="left" w:pos="7275"/>
        </w:tabs>
        <w:autoSpaceDE w:val="0"/>
        <w:autoSpaceDN w:val="0"/>
        <w:adjustRightInd w:val="0"/>
        <w:spacing w:before="0" w:line="276" w:lineRule="auto"/>
        <w:ind w:firstLine="540"/>
        <w:jc w:val="both"/>
        <w:rPr>
          <w:sz w:val="28"/>
          <w:szCs w:val="28"/>
          <w:lang w:val="ru-RU"/>
        </w:rPr>
      </w:pPr>
    </w:p>
    <w:p w:rsidR="00F25385" w:rsidRDefault="00F25385" w:rsidP="00B7773E">
      <w:pPr>
        <w:tabs>
          <w:tab w:val="left" w:pos="7275"/>
        </w:tabs>
        <w:autoSpaceDE w:val="0"/>
        <w:autoSpaceDN w:val="0"/>
        <w:adjustRightInd w:val="0"/>
        <w:spacing w:before="0" w:line="276" w:lineRule="auto"/>
        <w:ind w:firstLine="540"/>
        <w:jc w:val="both"/>
        <w:rPr>
          <w:sz w:val="28"/>
          <w:szCs w:val="28"/>
          <w:lang w:val="ru-RU"/>
        </w:rPr>
      </w:pPr>
    </w:p>
    <w:p w:rsidR="00F25385" w:rsidRDefault="00F25385" w:rsidP="00B7773E">
      <w:pPr>
        <w:tabs>
          <w:tab w:val="left" w:pos="7275"/>
        </w:tabs>
        <w:autoSpaceDE w:val="0"/>
        <w:autoSpaceDN w:val="0"/>
        <w:adjustRightInd w:val="0"/>
        <w:spacing w:before="0" w:line="276" w:lineRule="auto"/>
        <w:ind w:firstLine="540"/>
        <w:jc w:val="both"/>
        <w:rPr>
          <w:sz w:val="28"/>
          <w:szCs w:val="28"/>
          <w:lang w:val="ru-RU"/>
        </w:rPr>
      </w:pPr>
    </w:p>
    <w:p w:rsidR="00F25385" w:rsidRDefault="00F25385" w:rsidP="00B7773E">
      <w:pPr>
        <w:tabs>
          <w:tab w:val="left" w:pos="7275"/>
        </w:tabs>
        <w:autoSpaceDE w:val="0"/>
        <w:autoSpaceDN w:val="0"/>
        <w:adjustRightInd w:val="0"/>
        <w:spacing w:before="0" w:line="276" w:lineRule="auto"/>
        <w:ind w:firstLine="540"/>
        <w:jc w:val="both"/>
        <w:rPr>
          <w:sz w:val="28"/>
          <w:szCs w:val="28"/>
          <w:lang w:val="ru-RU"/>
        </w:rPr>
      </w:pPr>
    </w:p>
    <w:p w:rsidR="00F25385" w:rsidRDefault="00F25385" w:rsidP="00B7773E">
      <w:pPr>
        <w:tabs>
          <w:tab w:val="left" w:pos="7275"/>
        </w:tabs>
        <w:autoSpaceDE w:val="0"/>
        <w:autoSpaceDN w:val="0"/>
        <w:adjustRightInd w:val="0"/>
        <w:spacing w:before="0" w:line="276" w:lineRule="auto"/>
        <w:ind w:firstLine="540"/>
        <w:jc w:val="both"/>
        <w:rPr>
          <w:sz w:val="28"/>
          <w:szCs w:val="28"/>
          <w:lang w:val="ru-RU"/>
        </w:rPr>
      </w:pPr>
    </w:p>
    <w:p w:rsidR="00F25385" w:rsidRDefault="00F25385" w:rsidP="00B7773E">
      <w:pPr>
        <w:tabs>
          <w:tab w:val="left" w:pos="7275"/>
        </w:tabs>
        <w:autoSpaceDE w:val="0"/>
        <w:autoSpaceDN w:val="0"/>
        <w:adjustRightInd w:val="0"/>
        <w:spacing w:before="0" w:line="276" w:lineRule="auto"/>
        <w:ind w:firstLine="540"/>
        <w:jc w:val="both"/>
        <w:rPr>
          <w:sz w:val="28"/>
          <w:szCs w:val="28"/>
          <w:lang w:val="ru-RU"/>
        </w:rPr>
      </w:pPr>
    </w:p>
    <w:p w:rsidR="00F25385" w:rsidRDefault="00F25385" w:rsidP="00B7773E">
      <w:pPr>
        <w:tabs>
          <w:tab w:val="left" w:pos="7275"/>
        </w:tabs>
        <w:autoSpaceDE w:val="0"/>
        <w:autoSpaceDN w:val="0"/>
        <w:adjustRightInd w:val="0"/>
        <w:spacing w:before="0" w:line="276" w:lineRule="auto"/>
        <w:ind w:firstLine="540"/>
        <w:jc w:val="both"/>
        <w:rPr>
          <w:sz w:val="28"/>
          <w:szCs w:val="28"/>
          <w:lang w:val="ru-RU"/>
        </w:rPr>
      </w:pPr>
    </w:p>
    <w:p w:rsidR="00F25385" w:rsidRPr="00F25385" w:rsidRDefault="00F25385" w:rsidP="00B7773E">
      <w:pPr>
        <w:tabs>
          <w:tab w:val="left" w:pos="7275"/>
        </w:tabs>
        <w:autoSpaceDE w:val="0"/>
        <w:autoSpaceDN w:val="0"/>
        <w:adjustRightInd w:val="0"/>
        <w:spacing w:before="0" w:line="276" w:lineRule="auto"/>
        <w:ind w:firstLine="540"/>
        <w:jc w:val="both"/>
        <w:rPr>
          <w:sz w:val="28"/>
          <w:szCs w:val="28"/>
          <w:lang w:val="ru-RU"/>
        </w:rPr>
      </w:pPr>
    </w:p>
    <w:sectPr w:rsidR="00F25385" w:rsidRPr="00F25385" w:rsidSect="00FC4F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351EE"/>
    <w:multiLevelType w:val="hybridMultilevel"/>
    <w:tmpl w:val="75CC7D14"/>
    <w:lvl w:ilvl="0" w:tplc="253CD518">
      <w:start w:val="1"/>
      <w:numFmt w:val="bullet"/>
      <w:suff w:val="space"/>
      <w:lvlText w:val=""/>
      <w:lvlJc w:val="left"/>
      <w:pPr>
        <w:ind w:left="5464" w:hanging="360"/>
      </w:pPr>
      <w:rPr>
        <w:rFonts w:ascii="Symbol" w:hAnsi="Symbol" w:hint="default"/>
      </w:rPr>
    </w:lvl>
    <w:lvl w:ilvl="1" w:tplc="04190003" w:tentative="1">
      <w:start w:val="1"/>
      <w:numFmt w:val="bullet"/>
      <w:lvlText w:val="o"/>
      <w:lvlJc w:val="left"/>
      <w:pPr>
        <w:ind w:left="5475" w:hanging="360"/>
      </w:pPr>
      <w:rPr>
        <w:rFonts w:ascii="Courier New" w:hAnsi="Courier New" w:cs="Courier New" w:hint="default"/>
      </w:rPr>
    </w:lvl>
    <w:lvl w:ilvl="2" w:tplc="04190005" w:tentative="1">
      <w:start w:val="1"/>
      <w:numFmt w:val="bullet"/>
      <w:lvlText w:val=""/>
      <w:lvlJc w:val="left"/>
      <w:pPr>
        <w:ind w:left="6195" w:hanging="360"/>
      </w:pPr>
      <w:rPr>
        <w:rFonts w:ascii="Wingdings" w:hAnsi="Wingdings" w:hint="default"/>
      </w:rPr>
    </w:lvl>
    <w:lvl w:ilvl="3" w:tplc="04190001" w:tentative="1">
      <w:start w:val="1"/>
      <w:numFmt w:val="bullet"/>
      <w:lvlText w:val=""/>
      <w:lvlJc w:val="left"/>
      <w:pPr>
        <w:ind w:left="6915" w:hanging="360"/>
      </w:pPr>
      <w:rPr>
        <w:rFonts w:ascii="Symbol" w:hAnsi="Symbol" w:hint="default"/>
      </w:rPr>
    </w:lvl>
    <w:lvl w:ilvl="4" w:tplc="04190003" w:tentative="1">
      <w:start w:val="1"/>
      <w:numFmt w:val="bullet"/>
      <w:lvlText w:val="o"/>
      <w:lvlJc w:val="left"/>
      <w:pPr>
        <w:ind w:left="7635" w:hanging="360"/>
      </w:pPr>
      <w:rPr>
        <w:rFonts w:ascii="Courier New" w:hAnsi="Courier New" w:cs="Courier New" w:hint="default"/>
      </w:rPr>
    </w:lvl>
    <w:lvl w:ilvl="5" w:tplc="04190005" w:tentative="1">
      <w:start w:val="1"/>
      <w:numFmt w:val="bullet"/>
      <w:lvlText w:val=""/>
      <w:lvlJc w:val="left"/>
      <w:pPr>
        <w:ind w:left="8355" w:hanging="360"/>
      </w:pPr>
      <w:rPr>
        <w:rFonts w:ascii="Wingdings" w:hAnsi="Wingdings" w:hint="default"/>
      </w:rPr>
    </w:lvl>
    <w:lvl w:ilvl="6" w:tplc="04190001" w:tentative="1">
      <w:start w:val="1"/>
      <w:numFmt w:val="bullet"/>
      <w:lvlText w:val=""/>
      <w:lvlJc w:val="left"/>
      <w:pPr>
        <w:ind w:left="9075" w:hanging="360"/>
      </w:pPr>
      <w:rPr>
        <w:rFonts w:ascii="Symbol" w:hAnsi="Symbol" w:hint="default"/>
      </w:rPr>
    </w:lvl>
    <w:lvl w:ilvl="7" w:tplc="04190003" w:tentative="1">
      <w:start w:val="1"/>
      <w:numFmt w:val="bullet"/>
      <w:lvlText w:val="o"/>
      <w:lvlJc w:val="left"/>
      <w:pPr>
        <w:ind w:left="9795" w:hanging="360"/>
      </w:pPr>
      <w:rPr>
        <w:rFonts w:ascii="Courier New" w:hAnsi="Courier New" w:cs="Courier New" w:hint="default"/>
      </w:rPr>
    </w:lvl>
    <w:lvl w:ilvl="8" w:tplc="04190005" w:tentative="1">
      <w:start w:val="1"/>
      <w:numFmt w:val="bullet"/>
      <w:lvlText w:val=""/>
      <w:lvlJc w:val="left"/>
      <w:pPr>
        <w:ind w:left="10515" w:hanging="360"/>
      </w:pPr>
      <w:rPr>
        <w:rFonts w:ascii="Wingdings" w:hAnsi="Wingdings" w:hint="default"/>
      </w:rPr>
    </w:lvl>
  </w:abstractNum>
  <w:abstractNum w:abstractNumId="1">
    <w:nsid w:val="08597EAE"/>
    <w:multiLevelType w:val="hybridMultilevel"/>
    <w:tmpl w:val="94B6A54E"/>
    <w:lvl w:ilvl="0" w:tplc="C32607E8">
      <w:start w:val="5"/>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
    <w:nsid w:val="09083968"/>
    <w:multiLevelType w:val="hybridMultilevel"/>
    <w:tmpl w:val="9D623BD0"/>
    <w:lvl w:ilvl="0" w:tplc="111A5FA4">
      <w:start w:val="1"/>
      <w:numFmt w:val="bullet"/>
      <w:suff w:val="space"/>
      <w:lvlText w:val=""/>
      <w:lvlJc w:val="left"/>
      <w:pPr>
        <w:ind w:left="1504" w:hanging="360"/>
      </w:pPr>
      <w:rPr>
        <w:rFonts w:ascii="Symbol" w:hAnsi="Symbol" w:hint="default"/>
      </w:rPr>
    </w:lvl>
    <w:lvl w:ilvl="1" w:tplc="04190003" w:tentative="1">
      <w:start w:val="1"/>
      <w:numFmt w:val="bullet"/>
      <w:lvlText w:val="o"/>
      <w:lvlJc w:val="left"/>
      <w:pPr>
        <w:ind w:left="3420" w:hanging="360"/>
      </w:pPr>
      <w:rPr>
        <w:rFonts w:ascii="Courier New" w:hAnsi="Courier New" w:cs="Courier New" w:hint="default"/>
      </w:rPr>
    </w:lvl>
    <w:lvl w:ilvl="2" w:tplc="04190005" w:tentative="1">
      <w:start w:val="1"/>
      <w:numFmt w:val="bullet"/>
      <w:lvlText w:val=""/>
      <w:lvlJc w:val="left"/>
      <w:pPr>
        <w:ind w:left="4140" w:hanging="360"/>
      </w:pPr>
      <w:rPr>
        <w:rFonts w:ascii="Wingdings" w:hAnsi="Wingdings" w:hint="default"/>
      </w:rPr>
    </w:lvl>
    <w:lvl w:ilvl="3" w:tplc="04190001" w:tentative="1">
      <w:start w:val="1"/>
      <w:numFmt w:val="bullet"/>
      <w:lvlText w:val=""/>
      <w:lvlJc w:val="left"/>
      <w:pPr>
        <w:ind w:left="4860" w:hanging="360"/>
      </w:pPr>
      <w:rPr>
        <w:rFonts w:ascii="Symbol" w:hAnsi="Symbol" w:hint="default"/>
      </w:rPr>
    </w:lvl>
    <w:lvl w:ilvl="4" w:tplc="04190003" w:tentative="1">
      <w:start w:val="1"/>
      <w:numFmt w:val="bullet"/>
      <w:lvlText w:val="o"/>
      <w:lvlJc w:val="left"/>
      <w:pPr>
        <w:ind w:left="5580" w:hanging="360"/>
      </w:pPr>
      <w:rPr>
        <w:rFonts w:ascii="Courier New" w:hAnsi="Courier New" w:cs="Courier New" w:hint="default"/>
      </w:rPr>
    </w:lvl>
    <w:lvl w:ilvl="5" w:tplc="04190005" w:tentative="1">
      <w:start w:val="1"/>
      <w:numFmt w:val="bullet"/>
      <w:lvlText w:val=""/>
      <w:lvlJc w:val="left"/>
      <w:pPr>
        <w:ind w:left="6300" w:hanging="360"/>
      </w:pPr>
      <w:rPr>
        <w:rFonts w:ascii="Wingdings" w:hAnsi="Wingdings" w:hint="default"/>
      </w:rPr>
    </w:lvl>
    <w:lvl w:ilvl="6" w:tplc="04190001" w:tentative="1">
      <w:start w:val="1"/>
      <w:numFmt w:val="bullet"/>
      <w:lvlText w:val=""/>
      <w:lvlJc w:val="left"/>
      <w:pPr>
        <w:ind w:left="7020" w:hanging="360"/>
      </w:pPr>
      <w:rPr>
        <w:rFonts w:ascii="Symbol" w:hAnsi="Symbol" w:hint="default"/>
      </w:rPr>
    </w:lvl>
    <w:lvl w:ilvl="7" w:tplc="04190003" w:tentative="1">
      <w:start w:val="1"/>
      <w:numFmt w:val="bullet"/>
      <w:lvlText w:val="o"/>
      <w:lvlJc w:val="left"/>
      <w:pPr>
        <w:ind w:left="7740" w:hanging="360"/>
      </w:pPr>
      <w:rPr>
        <w:rFonts w:ascii="Courier New" w:hAnsi="Courier New" w:cs="Courier New" w:hint="default"/>
      </w:rPr>
    </w:lvl>
    <w:lvl w:ilvl="8" w:tplc="04190005" w:tentative="1">
      <w:start w:val="1"/>
      <w:numFmt w:val="bullet"/>
      <w:lvlText w:val=""/>
      <w:lvlJc w:val="left"/>
      <w:pPr>
        <w:ind w:left="8460" w:hanging="360"/>
      </w:pPr>
      <w:rPr>
        <w:rFonts w:ascii="Wingdings" w:hAnsi="Wingdings" w:hint="default"/>
      </w:rPr>
    </w:lvl>
  </w:abstractNum>
  <w:abstractNum w:abstractNumId="3">
    <w:nsid w:val="11244A38"/>
    <w:multiLevelType w:val="hybridMultilevel"/>
    <w:tmpl w:val="5E9A9432"/>
    <w:lvl w:ilvl="0" w:tplc="35C89B5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AE73B2"/>
    <w:multiLevelType w:val="hybridMultilevel"/>
    <w:tmpl w:val="FEC8F26C"/>
    <w:lvl w:ilvl="0" w:tplc="50AEBD2E">
      <w:start w:val="3"/>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5">
    <w:nsid w:val="131F4B75"/>
    <w:multiLevelType w:val="multilevel"/>
    <w:tmpl w:val="73FE724A"/>
    <w:lvl w:ilvl="0">
      <w:start w:val="1"/>
      <w:numFmt w:val="decimal"/>
      <w:lvlText w:val="%1."/>
      <w:lvlJc w:val="left"/>
      <w:pPr>
        <w:tabs>
          <w:tab w:val="num" w:pos="2955"/>
        </w:tabs>
        <w:ind w:left="2955" w:hanging="360"/>
      </w:pPr>
      <w:rPr>
        <w:rFonts w:hint="default"/>
      </w:rPr>
    </w:lvl>
    <w:lvl w:ilvl="1">
      <w:start w:val="16"/>
      <w:numFmt w:val="decimal"/>
      <w:isLgl/>
      <w:lvlText w:val="%1.%2."/>
      <w:lvlJc w:val="left"/>
      <w:pPr>
        <w:ind w:left="1713" w:hanging="720"/>
      </w:pPr>
      <w:rPr>
        <w:rFonts w:ascii="Times New Roman" w:eastAsia="Times New Roman" w:hAnsi="Times New Roman" w:cs="Times New Roman"/>
        <w:color w:val="auto"/>
      </w:rPr>
    </w:lvl>
    <w:lvl w:ilvl="2">
      <w:start w:val="1"/>
      <w:numFmt w:val="decimal"/>
      <w:isLgl/>
      <w:lvlText w:val="%1.%2.%3."/>
      <w:lvlJc w:val="left"/>
      <w:pPr>
        <w:tabs>
          <w:tab w:val="num" w:pos="3315"/>
        </w:tabs>
        <w:ind w:left="3315" w:hanging="720"/>
      </w:pPr>
      <w:rPr>
        <w:rFonts w:hint="default"/>
      </w:rPr>
    </w:lvl>
    <w:lvl w:ilvl="3">
      <w:start w:val="1"/>
      <w:numFmt w:val="decimal"/>
      <w:isLgl/>
      <w:lvlText w:val="%1.%2.%3.%4."/>
      <w:lvlJc w:val="left"/>
      <w:pPr>
        <w:tabs>
          <w:tab w:val="num" w:pos="3675"/>
        </w:tabs>
        <w:ind w:left="3675" w:hanging="1080"/>
      </w:pPr>
      <w:rPr>
        <w:rFonts w:hint="default"/>
      </w:rPr>
    </w:lvl>
    <w:lvl w:ilvl="4">
      <w:start w:val="1"/>
      <w:numFmt w:val="decimal"/>
      <w:isLgl/>
      <w:lvlText w:val="%1.%2.%3.%4.%5."/>
      <w:lvlJc w:val="left"/>
      <w:pPr>
        <w:tabs>
          <w:tab w:val="num" w:pos="3675"/>
        </w:tabs>
        <w:ind w:left="3675" w:hanging="1080"/>
      </w:pPr>
      <w:rPr>
        <w:rFonts w:hint="default"/>
      </w:rPr>
    </w:lvl>
    <w:lvl w:ilvl="5">
      <w:start w:val="1"/>
      <w:numFmt w:val="decimal"/>
      <w:isLgl/>
      <w:lvlText w:val="%1.%2.%3.%4.%5.%6."/>
      <w:lvlJc w:val="left"/>
      <w:pPr>
        <w:tabs>
          <w:tab w:val="num" w:pos="4035"/>
        </w:tabs>
        <w:ind w:left="4035" w:hanging="1440"/>
      </w:pPr>
      <w:rPr>
        <w:rFonts w:hint="default"/>
      </w:rPr>
    </w:lvl>
    <w:lvl w:ilvl="6">
      <w:start w:val="1"/>
      <w:numFmt w:val="decimal"/>
      <w:isLgl/>
      <w:lvlText w:val="%1.%2.%3.%4.%5.%6.%7."/>
      <w:lvlJc w:val="left"/>
      <w:pPr>
        <w:tabs>
          <w:tab w:val="num" w:pos="4395"/>
        </w:tabs>
        <w:ind w:left="4395" w:hanging="1800"/>
      </w:pPr>
      <w:rPr>
        <w:rFonts w:hint="default"/>
      </w:rPr>
    </w:lvl>
    <w:lvl w:ilvl="7">
      <w:start w:val="1"/>
      <w:numFmt w:val="decimal"/>
      <w:isLgl/>
      <w:lvlText w:val="%1.%2.%3.%4.%5.%6.%7.%8."/>
      <w:lvlJc w:val="left"/>
      <w:pPr>
        <w:tabs>
          <w:tab w:val="num" w:pos="4395"/>
        </w:tabs>
        <w:ind w:left="4395" w:hanging="1800"/>
      </w:pPr>
      <w:rPr>
        <w:rFonts w:hint="default"/>
      </w:rPr>
    </w:lvl>
    <w:lvl w:ilvl="8">
      <w:start w:val="1"/>
      <w:numFmt w:val="decimal"/>
      <w:isLgl/>
      <w:lvlText w:val="%1.%2.%3.%4.%5.%6.%7.%8.%9."/>
      <w:lvlJc w:val="left"/>
      <w:pPr>
        <w:tabs>
          <w:tab w:val="num" w:pos="4755"/>
        </w:tabs>
        <w:ind w:left="4755" w:hanging="2160"/>
      </w:pPr>
      <w:rPr>
        <w:rFonts w:hint="default"/>
      </w:rPr>
    </w:lvl>
  </w:abstractNum>
  <w:abstractNum w:abstractNumId="6">
    <w:nsid w:val="13C05E9B"/>
    <w:multiLevelType w:val="hybridMultilevel"/>
    <w:tmpl w:val="8E40AF02"/>
    <w:lvl w:ilvl="0" w:tplc="FBF0E9CE">
      <w:start w:val="1"/>
      <w:numFmt w:val="decimal"/>
      <w:lvlText w:val="5.6.%1."/>
      <w:lvlJc w:val="left"/>
      <w:pPr>
        <w:ind w:left="2325" w:hanging="1245"/>
      </w:pPr>
      <w:rPr>
        <w:rFonts w:hint="default"/>
      </w:rPr>
    </w:lvl>
    <w:lvl w:ilvl="1" w:tplc="04190019">
      <w:start w:val="1"/>
      <w:numFmt w:val="lowerLetter"/>
      <w:lvlText w:val="%2."/>
      <w:lvlJc w:val="left"/>
      <w:pPr>
        <w:ind w:left="1440" w:hanging="360"/>
      </w:pPr>
    </w:lvl>
    <w:lvl w:ilvl="2" w:tplc="EBDC066A">
      <w:start w:val="1"/>
      <w:numFmt w:val="decimal"/>
      <w:lvlText w:val="Д.3.%3."/>
      <w:lvlJc w:val="left"/>
      <w:pPr>
        <w:ind w:left="1249"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6D3B09"/>
    <w:multiLevelType w:val="hybridMultilevel"/>
    <w:tmpl w:val="14DA379C"/>
    <w:lvl w:ilvl="0" w:tplc="D3C00FBC">
      <w:start w:val="1"/>
      <w:numFmt w:val="decimal"/>
      <w:lvlText w:val="2.%1."/>
      <w:lvlJc w:val="left"/>
      <w:pPr>
        <w:ind w:left="3675"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452E04"/>
    <w:multiLevelType w:val="multilevel"/>
    <w:tmpl w:val="03C62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A7D547A"/>
    <w:multiLevelType w:val="multilevel"/>
    <w:tmpl w:val="51ACB864"/>
    <w:lvl w:ilvl="0">
      <w:start w:val="9"/>
      <w:numFmt w:val="decimal"/>
      <w:lvlText w:val="1.%1."/>
      <w:lvlJc w:val="left"/>
      <w:pPr>
        <w:ind w:left="1260" w:hanging="360"/>
      </w:pPr>
      <w:rPr>
        <w:rFonts w:ascii="Times New Roman" w:hAnsi="Times New Roman" w:hint="default"/>
        <w:b w:val="0"/>
        <w:i w:val="0"/>
        <w:sz w:val="24"/>
        <w:szCs w:val="24"/>
        <w:u w:val="none"/>
      </w:rPr>
    </w:lvl>
    <w:lvl w:ilvl="1">
      <w:start w:val="3"/>
      <w:numFmt w:val="decimal"/>
      <w:isLgl/>
      <w:suff w:val="space"/>
      <w:lvlText w:val="%1.%2."/>
      <w:lvlJc w:val="left"/>
      <w:pPr>
        <w:ind w:left="3315" w:hanging="720"/>
      </w:pPr>
      <w:rPr>
        <w:rFonts w:hint="default"/>
      </w:rPr>
    </w:lvl>
    <w:lvl w:ilvl="2">
      <w:start w:val="1"/>
      <w:numFmt w:val="decimal"/>
      <w:isLgl/>
      <w:lvlText w:val="%1.%2.%3."/>
      <w:lvlJc w:val="left"/>
      <w:pPr>
        <w:tabs>
          <w:tab w:val="num" w:pos="3315"/>
        </w:tabs>
        <w:ind w:left="3315" w:hanging="720"/>
      </w:pPr>
      <w:rPr>
        <w:rFonts w:hint="default"/>
      </w:rPr>
    </w:lvl>
    <w:lvl w:ilvl="3">
      <w:start w:val="1"/>
      <w:numFmt w:val="decimal"/>
      <w:isLgl/>
      <w:lvlText w:val="%1.%2.%3.%4."/>
      <w:lvlJc w:val="left"/>
      <w:pPr>
        <w:tabs>
          <w:tab w:val="num" w:pos="3675"/>
        </w:tabs>
        <w:ind w:left="3675" w:hanging="1080"/>
      </w:pPr>
      <w:rPr>
        <w:rFonts w:hint="default"/>
      </w:rPr>
    </w:lvl>
    <w:lvl w:ilvl="4">
      <w:start w:val="1"/>
      <w:numFmt w:val="decimal"/>
      <w:isLgl/>
      <w:lvlText w:val="%1.%2.%3.%4.%5."/>
      <w:lvlJc w:val="left"/>
      <w:pPr>
        <w:tabs>
          <w:tab w:val="num" w:pos="3675"/>
        </w:tabs>
        <w:ind w:left="3675" w:hanging="1080"/>
      </w:pPr>
      <w:rPr>
        <w:rFonts w:hint="default"/>
      </w:rPr>
    </w:lvl>
    <w:lvl w:ilvl="5">
      <w:start w:val="1"/>
      <w:numFmt w:val="decimal"/>
      <w:isLgl/>
      <w:lvlText w:val="%1.%2.%3.%4.%5.%6."/>
      <w:lvlJc w:val="left"/>
      <w:pPr>
        <w:tabs>
          <w:tab w:val="num" w:pos="4035"/>
        </w:tabs>
        <w:ind w:left="4035" w:hanging="1440"/>
      </w:pPr>
      <w:rPr>
        <w:rFonts w:hint="default"/>
      </w:rPr>
    </w:lvl>
    <w:lvl w:ilvl="6">
      <w:start w:val="1"/>
      <w:numFmt w:val="decimal"/>
      <w:isLgl/>
      <w:lvlText w:val="%1.%2.%3.%4.%5.%6.%7."/>
      <w:lvlJc w:val="left"/>
      <w:pPr>
        <w:tabs>
          <w:tab w:val="num" w:pos="4395"/>
        </w:tabs>
        <w:ind w:left="4395" w:hanging="1800"/>
      </w:pPr>
      <w:rPr>
        <w:rFonts w:hint="default"/>
      </w:rPr>
    </w:lvl>
    <w:lvl w:ilvl="7">
      <w:start w:val="1"/>
      <w:numFmt w:val="decimal"/>
      <w:isLgl/>
      <w:lvlText w:val="%1.%2.%3.%4.%5.%6.%7.%8."/>
      <w:lvlJc w:val="left"/>
      <w:pPr>
        <w:tabs>
          <w:tab w:val="num" w:pos="4395"/>
        </w:tabs>
        <w:ind w:left="4395" w:hanging="1800"/>
      </w:pPr>
      <w:rPr>
        <w:rFonts w:hint="default"/>
      </w:rPr>
    </w:lvl>
    <w:lvl w:ilvl="8">
      <w:start w:val="1"/>
      <w:numFmt w:val="decimal"/>
      <w:isLgl/>
      <w:lvlText w:val="%1.%2.%3.%4.%5.%6.%7.%8.%9."/>
      <w:lvlJc w:val="left"/>
      <w:pPr>
        <w:tabs>
          <w:tab w:val="num" w:pos="4755"/>
        </w:tabs>
        <w:ind w:left="4755" w:hanging="2160"/>
      </w:pPr>
      <w:rPr>
        <w:rFonts w:hint="default"/>
      </w:rPr>
    </w:lvl>
  </w:abstractNum>
  <w:abstractNum w:abstractNumId="10">
    <w:nsid w:val="1B5115EF"/>
    <w:multiLevelType w:val="hybridMultilevel"/>
    <w:tmpl w:val="E1CAB0CA"/>
    <w:lvl w:ilvl="0" w:tplc="03C63692">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833929"/>
    <w:multiLevelType w:val="hybridMultilevel"/>
    <w:tmpl w:val="204EB23A"/>
    <w:lvl w:ilvl="0" w:tplc="503EB5C0">
      <w:start w:val="1"/>
      <w:numFmt w:val="bullet"/>
      <w:suff w:val="space"/>
      <w:lvlText w:val=""/>
      <w:lvlJc w:val="left"/>
      <w:pPr>
        <w:ind w:left="3330" w:hanging="360"/>
      </w:pPr>
      <w:rPr>
        <w:rFonts w:ascii="Symbol" w:hAnsi="Symbol" w:hint="default"/>
      </w:rPr>
    </w:lvl>
    <w:lvl w:ilvl="1" w:tplc="04190003" w:tentative="1">
      <w:start w:val="1"/>
      <w:numFmt w:val="bullet"/>
      <w:lvlText w:val="o"/>
      <w:lvlJc w:val="left"/>
      <w:pPr>
        <w:ind w:left="3420" w:hanging="360"/>
      </w:pPr>
      <w:rPr>
        <w:rFonts w:ascii="Courier New" w:hAnsi="Courier New" w:cs="Courier New" w:hint="default"/>
      </w:rPr>
    </w:lvl>
    <w:lvl w:ilvl="2" w:tplc="04190005" w:tentative="1">
      <w:start w:val="1"/>
      <w:numFmt w:val="bullet"/>
      <w:lvlText w:val=""/>
      <w:lvlJc w:val="left"/>
      <w:pPr>
        <w:ind w:left="4140" w:hanging="360"/>
      </w:pPr>
      <w:rPr>
        <w:rFonts w:ascii="Wingdings" w:hAnsi="Wingdings" w:hint="default"/>
      </w:rPr>
    </w:lvl>
    <w:lvl w:ilvl="3" w:tplc="04190001" w:tentative="1">
      <w:start w:val="1"/>
      <w:numFmt w:val="bullet"/>
      <w:lvlText w:val=""/>
      <w:lvlJc w:val="left"/>
      <w:pPr>
        <w:ind w:left="4860" w:hanging="360"/>
      </w:pPr>
      <w:rPr>
        <w:rFonts w:ascii="Symbol" w:hAnsi="Symbol" w:hint="default"/>
      </w:rPr>
    </w:lvl>
    <w:lvl w:ilvl="4" w:tplc="04190003" w:tentative="1">
      <w:start w:val="1"/>
      <w:numFmt w:val="bullet"/>
      <w:lvlText w:val="o"/>
      <w:lvlJc w:val="left"/>
      <w:pPr>
        <w:ind w:left="5580" w:hanging="360"/>
      </w:pPr>
      <w:rPr>
        <w:rFonts w:ascii="Courier New" w:hAnsi="Courier New" w:cs="Courier New" w:hint="default"/>
      </w:rPr>
    </w:lvl>
    <w:lvl w:ilvl="5" w:tplc="04190005" w:tentative="1">
      <w:start w:val="1"/>
      <w:numFmt w:val="bullet"/>
      <w:lvlText w:val=""/>
      <w:lvlJc w:val="left"/>
      <w:pPr>
        <w:ind w:left="6300" w:hanging="360"/>
      </w:pPr>
      <w:rPr>
        <w:rFonts w:ascii="Wingdings" w:hAnsi="Wingdings" w:hint="default"/>
      </w:rPr>
    </w:lvl>
    <w:lvl w:ilvl="6" w:tplc="04190001" w:tentative="1">
      <w:start w:val="1"/>
      <w:numFmt w:val="bullet"/>
      <w:lvlText w:val=""/>
      <w:lvlJc w:val="left"/>
      <w:pPr>
        <w:ind w:left="7020" w:hanging="360"/>
      </w:pPr>
      <w:rPr>
        <w:rFonts w:ascii="Symbol" w:hAnsi="Symbol" w:hint="default"/>
      </w:rPr>
    </w:lvl>
    <w:lvl w:ilvl="7" w:tplc="04190003" w:tentative="1">
      <w:start w:val="1"/>
      <w:numFmt w:val="bullet"/>
      <w:lvlText w:val="o"/>
      <w:lvlJc w:val="left"/>
      <w:pPr>
        <w:ind w:left="7740" w:hanging="360"/>
      </w:pPr>
      <w:rPr>
        <w:rFonts w:ascii="Courier New" w:hAnsi="Courier New" w:cs="Courier New" w:hint="default"/>
      </w:rPr>
    </w:lvl>
    <w:lvl w:ilvl="8" w:tplc="04190005" w:tentative="1">
      <w:start w:val="1"/>
      <w:numFmt w:val="bullet"/>
      <w:lvlText w:val=""/>
      <w:lvlJc w:val="left"/>
      <w:pPr>
        <w:ind w:left="8460" w:hanging="360"/>
      </w:pPr>
      <w:rPr>
        <w:rFonts w:ascii="Wingdings" w:hAnsi="Wingdings" w:hint="default"/>
      </w:rPr>
    </w:lvl>
  </w:abstractNum>
  <w:abstractNum w:abstractNumId="12">
    <w:nsid w:val="21B8517D"/>
    <w:multiLevelType w:val="hybridMultilevel"/>
    <w:tmpl w:val="5D6C6670"/>
    <w:lvl w:ilvl="0" w:tplc="0C1ABBA0">
      <w:start w:val="1"/>
      <w:numFmt w:val="bullet"/>
      <w:suff w:val="space"/>
      <w:lvlText w:val=""/>
      <w:lvlJc w:val="left"/>
      <w:pPr>
        <w:ind w:left="1429" w:hanging="360"/>
      </w:pPr>
      <w:rPr>
        <w:rFonts w:ascii="Symbol" w:hAnsi="Symbol" w:hint="default"/>
      </w:rPr>
    </w:lvl>
    <w:lvl w:ilvl="1" w:tplc="C3483B9C">
      <w:start w:val="1"/>
      <w:numFmt w:val="bullet"/>
      <w:suff w:val="space"/>
      <w:lvlText w:val=""/>
      <w:lvlJc w:val="left"/>
      <w:pPr>
        <w:ind w:left="2674" w:hanging="885"/>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8C24B60"/>
    <w:multiLevelType w:val="hybridMultilevel"/>
    <w:tmpl w:val="4ECA1FC0"/>
    <w:lvl w:ilvl="0" w:tplc="14323610">
      <w:start w:val="3"/>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4">
    <w:nsid w:val="2E7A4974"/>
    <w:multiLevelType w:val="hybridMultilevel"/>
    <w:tmpl w:val="B3ECFD40"/>
    <w:lvl w:ilvl="0" w:tplc="0B261978">
      <w:start w:val="1"/>
      <w:numFmt w:val="decimal"/>
      <w:lvlText w:val="4.%1."/>
      <w:lvlJc w:val="left"/>
      <w:pPr>
        <w:ind w:left="720" w:hanging="360"/>
      </w:pPr>
      <w:rPr>
        <w:rFonts w:hint="default"/>
      </w:rPr>
    </w:lvl>
    <w:lvl w:ilvl="1" w:tplc="0B589D86">
      <w:start w:val="1"/>
      <w:numFmt w:val="decimal"/>
      <w:lvlText w:val="5.%2."/>
      <w:lvlJc w:val="left"/>
      <w:pPr>
        <w:ind w:left="2325" w:hanging="124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485106"/>
    <w:multiLevelType w:val="multilevel"/>
    <w:tmpl w:val="EF66DF9A"/>
    <w:lvl w:ilvl="0">
      <w:start w:val="1"/>
      <w:numFmt w:val="decimal"/>
      <w:suff w:val="space"/>
      <w:lvlText w:val="1.1.%1."/>
      <w:lvlJc w:val="left"/>
      <w:pPr>
        <w:ind w:left="2955" w:hanging="360"/>
      </w:pPr>
      <w:rPr>
        <w:rFonts w:ascii="Times New Roman" w:hAnsi="Times New Roman" w:hint="default"/>
      </w:rPr>
    </w:lvl>
    <w:lvl w:ilvl="1">
      <w:start w:val="1"/>
      <w:numFmt w:val="decimal"/>
      <w:isLgl/>
      <w:lvlText w:val="%1.%2."/>
      <w:lvlJc w:val="left"/>
      <w:pPr>
        <w:tabs>
          <w:tab w:val="num" w:pos="3315"/>
        </w:tabs>
        <w:ind w:left="3315" w:hanging="720"/>
      </w:pPr>
      <w:rPr>
        <w:rFonts w:hint="default"/>
      </w:rPr>
    </w:lvl>
    <w:lvl w:ilvl="2">
      <w:start w:val="1"/>
      <w:numFmt w:val="decimal"/>
      <w:isLgl/>
      <w:lvlText w:val="%1.%2.%3."/>
      <w:lvlJc w:val="left"/>
      <w:pPr>
        <w:tabs>
          <w:tab w:val="num" w:pos="3315"/>
        </w:tabs>
        <w:ind w:left="3315" w:hanging="720"/>
      </w:pPr>
      <w:rPr>
        <w:rFonts w:hint="default"/>
      </w:rPr>
    </w:lvl>
    <w:lvl w:ilvl="3">
      <w:start w:val="1"/>
      <w:numFmt w:val="decimal"/>
      <w:isLgl/>
      <w:lvlText w:val="%1.%2.%3.%4."/>
      <w:lvlJc w:val="left"/>
      <w:pPr>
        <w:tabs>
          <w:tab w:val="num" w:pos="3675"/>
        </w:tabs>
        <w:ind w:left="3675" w:hanging="1080"/>
      </w:pPr>
      <w:rPr>
        <w:rFonts w:hint="default"/>
      </w:rPr>
    </w:lvl>
    <w:lvl w:ilvl="4">
      <w:start w:val="1"/>
      <w:numFmt w:val="decimal"/>
      <w:isLgl/>
      <w:lvlText w:val="%1.%2.%3.%4.%5."/>
      <w:lvlJc w:val="left"/>
      <w:pPr>
        <w:tabs>
          <w:tab w:val="num" w:pos="3675"/>
        </w:tabs>
        <w:ind w:left="3675" w:hanging="1080"/>
      </w:pPr>
      <w:rPr>
        <w:rFonts w:hint="default"/>
      </w:rPr>
    </w:lvl>
    <w:lvl w:ilvl="5">
      <w:start w:val="1"/>
      <w:numFmt w:val="decimal"/>
      <w:isLgl/>
      <w:lvlText w:val="%1.%2.%3.%4.%5.%6."/>
      <w:lvlJc w:val="left"/>
      <w:pPr>
        <w:tabs>
          <w:tab w:val="num" w:pos="4035"/>
        </w:tabs>
        <w:ind w:left="4035" w:hanging="1440"/>
      </w:pPr>
      <w:rPr>
        <w:rFonts w:hint="default"/>
      </w:rPr>
    </w:lvl>
    <w:lvl w:ilvl="6">
      <w:start w:val="1"/>
      <w:numFmt w:val="decimal"/>
      <w:isLgl/>
      <w:lvlText w:val="%1.%2.%3.%4.%5.%6.%7."/>
      <w:lvlJc w:val="left"/>
      <w:pPr>
        <w:tabs>
          <w:tab w:val="num" w:pos="4395"/>
        </w:tabs>
        <w:ind w:left="4395" w:hanging="1800"/>
      </w:pPr>
      <w:rPr>
        <w:rFonts w:hint="default"/>
      </w:rPr>
    </w:lvl>
    <w:lvl w:ilvl="7">
      <w:start w:val="1"/>
      <w:numFmt w:val="decimal"/>
      <w:isLgl/>
      <w:lvlText w:val="%1.%2.%3.%4.%5.%6.%7.%8."/>
      <w:lvlJc w:val="left"/>
      <w:pPr>
        <w:tabs>
          <w:tab w:val="num" w:pos="4395"/>
        </w:tabs>
        <w:ind w:left="4395" w:hanging="1800"/>
      </w:pPr>
      <w:rPr>
        <w:rFonts w:hint="default"/>
      </w:rPr>
    </w:lvl>
    <w:lvl w:ilvl="8">
      <w:start w:val="1"/>
      <w:numFmt w:val="decimal"/>
      <w:isLgl/>
      <w:lvlText w:val="%1.%2.%3.%4.%5.%6.%7.%8.%9."/>
      <w:lvlJc w:val="left"/>
      <w:pPr>
        <w:tabs>
          <w:tab w:val="num" w:pos="4755"/>
        </w:tabs>
        <w:ind w:left="4755" w:hanging="2160"/>
      </w:pPr>
      <w:rPr>
        <w:rFonts w:hint="default"/>
      </w:rPr>
    </w:lvl>
  </w:abstractNum>
  <w:abstractNum w:abstractNumId="16">
    <w:nsid w:val="319429A1"/>
    <w:multiLevelType w:val="multilevel"/>
    <w:tmpl w:val="5D12E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1A2581F"/>
    <w:multiLevelType w:val="hybridMultilevel"/>
    <w:tmpl w:val="7CD2FA6C"/>
    <w:lvl w:ilvl="0" w:tplc="43489F02">
      <w:start w:val="5"/>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44C794A"/>
    <w:multiLevelType w:val="hybridMultilevel"/>
    <w:tmpl w:val="8FAAF6A2"/>
    <w:lvl w:ilvl="0" w:tplc="4B7C61B4">
      <w:start w:val="1"/>
      <w:numFmt w:val="decimal"/>
      <w:lvlText w:val="3.%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61E5781"/>
    <w:multiLevelType w:val="multilevel"/>
    <w:tmpl w:val="6E30C01C"/>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36687168"/>
    <w:multiLevelType w:val="hybridMultilevel"/>
    <w:tmpl w:val="349CBD9C"/>
    <w:lvl w:ilvl="0" w:tplc="7D88593E">
      <w:start w:val="5"/>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1">
    <w:nsid w:val="3A2F6ACD"/>
    <w:multiLevelType w:val="multilevel"/>
    <w:tmpl w:val="B33C750E"/>
    <w:lvl w:ilvl="0">
      <w:start w:val="1"/>
      <w:numFmt w:val="decimal"/>
      <w:lvlText w:val="%1"/>
      <w:lvlJc w:val="left"/>
      <w:pPr>
        <w:tabs>
          <w:tab w:val="num" w:pos="2955"/>
        </w:tabs>
        <w:ind w:left="2955" w:hanging="360"/>
      </w:pPr>
      <w:rPr>
        <w:rFonts w:ascii="Times New Roman" w:hAnsi="Times New Roman" w:hint="default"/>
      </w:rPr>
    </w:lvl>
    <w:lvl w:ilvl="1">
      <w:start w:val="1"/>
      <w:numFmt w:val="decimal"/>
      <w:isLgl/>
      <w:lvlText w:val="%1.%2."/>
      <w:lvlJc w:val="left"/>
      <w:pPr>
        <w:ind w:left="3315" w:hanging="720"/>
      </w:pPr>
      <w:rPr>
        <w:rFonts w:hint="default"/>
      </w:rPr>
    </w:lvl>
    <w:lvl w:ilvl="2">
      <w:start w:val="1"/>
      <w:numFmt w:val="decimal"/>
      <w:isLgl/>
      <w:lvlText w:val="%1.%2.%3."/>
      <w:lvlJc w:val="left"/>
      <w:pPr>
        <w:tabs>
          <w:tab w:val="num" w:pos="3315"/>
        </w:tabs>
        <w:ind w:left="3315" w:hanging="720"/>
      </w:pPr>
      <w:rPr>
        <w:rFonts w:hint="default"/>
      </w:rPr>
    </w:lvl>
    <w:lvl w:ilvl="3">
      <w:start w:val="1"/>
      <w:numFmt w:val="decimal"/>
      <w:isLgl/>
      <w:lvlText w:val="%1.%2.%3.%4."/>
      <w:lvlJc w:val="left"/>
      <w:pPr>
        <w:tabs>
          <w:tab w:val="num" w:pos="3675"/>
        </w:tabs>
        <w:ind w:left="3675" w:hanging="1080"/>
      </w:pPr>
      <w:rPr>
        <w:rFonts w:hint="default"/>
      </w:rPr>
    </w:lvl>
    <w:lvl w:ilvl="4">
      <w:start w:val="1"/>
      <w:numFmt w:val="decimal"/>
      <w:isLgl/>
      <w:lvlText w:val="%1.%2.%3.%4.%5."/>
      <w:lvlJc w:val="left"/>
      <w:pPr>
        <w:tabs>
          <w:tab w:val="num" w:pos="3675"/>
        </w:tabs>
        <w:ind w:left="3675" w:hanging="1080"/>
      </w:pPr>
      <w:rPr>
        <w:rFonts w:hint="default"/>
      </w:rPr>
    </w:lvl>
    <w:lvl w:ilvl="5">
      <w:start w:val="1"/>
      <w:numFmt w:val="decimal"/>
      <w:isLgl/>
      <w:lvlText w:val="%1.%2.%3.%4.%5.%6."/>
      <w:lvlJc w:val="left"/>
      <w:pPr>
        <w:tabs>
          <w:tab w:val="num" w:pos="4035"/>
        </w:tabs>
        <w:ind w:left="4035" w:hanging="1440"/>
      </w:pPr>
      <w:rPr>
        <w:rFonts w:hint="default"/>
      </w:rPr>
    </w:lvl>
    <w:lvl w:ilvl="6">
      <w:start w:val="1"/>
      <w:numFmt w:val="decimal"/>
      <w:isLgl/>
      <w:lvlText w:val="%1.%2.%3.%4.%5.%6.%7."/>
      <w:lvlJc w:val="left"/>
      <w:pPr>
        <w:tabs>
          <w:tab w:val="num" w:pos="4395"/>
        </w:tabs>
        <w:ind w:left="4395" w:hanging="1800"/>
      </w:pPr>
      <w:rPr>
        <w:rFonts w:hint="default"/>
      </w:rPr>
    </w:lvl>
    <w:lvl w:ilvl="7">
      <w:start w:val="1"/>
      <w:numFmt w:val="decimal"/>
      <w:isLgl/>
      <w:lvlText w:val="%1.%2.%3.%4.%5.%6.%7.%8."/>
      <w:lvlJc w:val="left"/>
      <w:pPr>
        <w:tabs>
          <w:tab w:val="num" w:pos="4395"/>
        </w:tabs>
        <w:ind w:left="4395" w:hanging="1800"/>
      </w:pPr>
      <w:rPr>
        <w:rFonts w:hint="default"/>
      </w:rPr>
    </w:lvl>
    <w:lvl w:ilvl="8">
      <w:start w:val="1"/>
      <w:numFmt w:val="decimal"/>
      <w:isLgl/>
      <w:lvlText w:val="%1.%2.%3.%4.%5.%6.%7.%8.%9."/>
      <w:lvlJc w:val="left"/>
      <w:pPr>
        <w:tabs>
          <w:tab w:val="num" w:pos="4755"/>
        </w:tabs>
        <w:ind w:left="4755" w:hanging="2160"/>
      </w:pPr>
      <w:rPr>
        <w:rFonts w:hint="default"/>
      </w:rPr>
    </w:lvl>
  </w:abstractNum>
  <w:abstractNum w:abstractNumId="22">
    <w:nsid w:val="456C7D77"/>
    <w:multiLevelType w:val="hybridMultilevel"/>
    <w:tmpl w:val="868E769E"/>
    <w:lvl w:ilvl="0" w:tplc="AC8E7A10">
      <w:start w:val="1"/>
      <w:numFmt w:val="bullet"/>
      <w:suff w:val="space"/>
      <w:lvlText w:val=""/>
      <w:lvlJc w:val="left"/>
      <w:pPr>
        <w:ind w:left="3484" w:hanging="360"/>
      </w:pPr>
      <w:rPr>
        <w:rFonts w:ascii="Symbol" w:hAnsi="Symbol" w:hint="default"/>
      </w:rPr>
    </w:lvl>
    <w:lvl w:ilvl="1" w:tplc="04190003" w:tentative="1">
      <w:start w:val="1"/>
      <w:numFmt w:val="bullet"/>
      <w:lvlText w:val="o"/>
      <w:lvlJc w:val="left"/>
      <w:pPr>
        <w:ind w:left="3420" w:hanging="360"/>
      </w:pPr>
      <w:rPr>
        <w:rFonts w:ascii="Courier New" w:hAnsi="Courier New" w:cs="Courier New" w:hint="default"/>
      </w:rPr>
    </w:lvl>
    <w:lvl w:ilvl="2" w:tplc="C85CFB5C">
      <w:start w:val="1"/>
      <w:numFmt w:val="bullet"/>
      <w:suff w:val="space"/>
      <w:lvlText w:val=""/>
      <w:lvlJc w:val="left"/>
      <w:pPr>
        <w:ind w:left="4140" w:hanging="360"/>
      </w:pPr>
      <w:rPr>
        <w:rFonts w:ascii="Symbol" w:hAnsi="Symbol" w:hint="default"/>
      </w:rPr>
    </w:lvl>
    <w:lvl w:ilvl="3" w:tplc="04190001" w:tentative="1">
      <w:start w:val="1"/>
      <w:numFmt w:val="bullet"/>
      <w:lvlText w:val=""/>
      <w:lvlJc w:val="left"/>
      <w:pPr>
        <w:ind w:left="4860" w:hanging="360"/>
      </w:pPr>
      <w:rPr>
        <w:rFonts w:ascii="Symbol" w:hAnsi="Symbol" w:hint="default"/>
      </w:rPr>
    </w:lvl>
    <w:lvl w:ilvl="4" w:tplc="04190003" w:tentative="1">
      <w:start w:val="1"/>
      <w:numFmt w:val="bullet"/>
      <w:lvlText w:val="o"/>
      <w:lvlJc w:val="left"/>
      <w:pPr>
        <w:ind w:left="5580" w:hanging="360"/>
      </w:pPr>
      <w:rPr>
        <w:rFonts w:ascii="Courier New" w:hAnsi="Courier New" w:cs="Courier New" w:hint="default"/>
      </w:rPr>
    </w:lvl>
    <w:lvl w:ilvl="5" w:tplc="04190005" w:tentative="1">
      <w:start w:val="1"/>
      <w:numFmt w:val="bullet"/>
      <w:lvlText w:val=""/>
      <w:lvlJc w:val="left"/>
      <w:pPr>
        <w:ind w:left="6300" w:hanging="360"/>
      </w:pPr>
      <w:rPr>
        <w:rFonts w:ascii="Wingdings" w:hAnsi="Wingdings" w:hint="default"/>
      </w:rPr>
    </w:lvl>
    <w:lvl w:ilvl="6" w:tplc="04190001" w:tentative="1">
      <w:start w:val="1"/>
      <w:numFmt w:val="bullet"/>
      <w:lvlText w:val=""/>
      <w:lvlJc w:val="left"/>
      <w:pPr>
        <w:ind w:left="7020" w:hanging="360"/>
      </w:pPr>
      <w:rPr>
        <w:rFonts w:ascii="Symbol" w:hAnsi="Symbol" w:hint="default"/>
      </w:rPr>
    </w:lvl>
    <w:lvl w:ilvl="7" w:tplc="04190003" w:tentative="1">
      <w:start w:val="1"/>
      <w:numFmt w:val="bullet"/>
      <w:lvlText w:val="o"/>
      <w:lvlJc w:val="left"/>
      <w:pPr>
        <w:ind w:left="7740" w:hanging="360"/>
      </w:pPr>
      <w:rPr>
        <w:rFonts w:ascii="Courier New" w:hAnsi="Courier New" w:cs="Courier New" w:hint="default"/>
      </w:rPr>
    </w:lvl>
    <w:lvl w:ilvl="8" w:tplc="04190005" w:tentative="1">
      <w:start w:val="1"/>
      <w:numFmt w:val="bullet"/>
      <w:lvlText w:val=""/>
      <w:lvlJc w:val="left"/>
      <w:pPr>
        <w:ind w:left="8460" w:hanging="360"/>
      </w:pPr>
      <w:rPr>
        <w:rFonts w:ascii="Wingdings" w:hAnsi="Wingdings" w:hint="default"/>
      </w:rPr>
    </w:lvl>
  </w:abstractNum>
  <w:abstractNum w:abstractNumId="23">
    <w:nsid w:val="46112C9E"/>
    <w:multiLevelType w:val="hybridMultilevel"/>
    <w:tmpl w:val="A1502772"/>
    <w:lvl w:ilvl="0" w:tplc="AE545C40">
      <w:start w:val="1"/>
      <w:numFmt w:val="bullet"/>
      <w:suff w:val="space"/>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499F1522"/>
    <w:multiLevelType w:val="hybridMultilevel"/>
    <w:tmpl w:val="08C858EA"/>
    <w:lvl w:ilvl="0" w:tplc="67104344">
      <w:start w:val="3"/>
      <w:numFmt w:val="bullet"/>
      <w:lvlText w:val="-"/>
      <w:lvlJc w:val="left"/>
      <w:pPr>
        <w:ind w:left="1425" w:hanging="360"/>
      </w:pPr>
      <w:rPr>
        <w:rFonts w:ascii="Times New Roman" w:eastAsia="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5">
    <w:nsid w:val="49F80221"/>
    <w:multiLevelType w:val="hybridMultilevel"/>
    <w:tmpl w:val="2F148B58"/>
    <w:lvl w:ilvl="0" w:tplc="49C0A994">
      <w:start w:val="1"/>
      <w:numFmt w:val="bullet"/>
      <w:suff w:val="space"/>
      <w:lvlText w:val=""/>
      <w:lvlJc w:val="left"/>
      <w:pPr>
        <w:ind w:left="1410" w:hanging="360"/>
      </w:pPr>
      <w:rPr>
        <w:rFonts w:ascii="Symbol" w:hAnsi="Symbol" w:hint="default"/>
      </w:rPr>
    </w:lvl>
    <w:lvl w:ilvl="1" w:tplc="59464186">
      <w:start w:val="2"/>
      <w:numFmt w:val="bullet"/>
      <w:suff w:val="space"/>
      <w:lvlText w:val="–"/>
      <w:lvlJc w:val="left"/>
      <w:pPr>
        <w:ind w:left="2130" w:hanging="360"/>
      </w:pPr>
      <w:rPr>
        <w:rFonts w:ascii="Times New Roman" w:eastAsia="Times New Roman" w:hAnsi="Times New Roman" w:cs="Times New Roman"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26">
    <w:nsid w:val="4B6808D3"/>
    <w:multiLevelType w:val="hybridMultilevel"/>
    <w:tmpl w:val="90AC856C"/>
    <w:lvl w:ilvl="0" w:tplc="805CAE80">
      <w:start w:val="1"/>
      <w:numFmt w:val="bullet"/>
      <w:suff w:val="space"/>
      <w:lvlText w:val=""/>
      <w:lvlJc w:val="left"/>
      <w:pPr>
        <w:ind w:left="1429" w:hanging="360"/>
      </w:pPr>
      <w:rPr>
        <w:rFonts w:ascii="Symbol" w:hAnsi="Symbol" w:hint="default"/>
      </w:rPr>
    </w:lvl>
    <w:lvl w:ilvl="1" w:tplc="959AE356">
      <w:start w:val="1"/>
      <w:numFmt w:val="bullet"/>
      <w:suff w:val="space"/>
      <w:lvlText w:val=""/>
      <w:lvlJc w:val="left"/>
      <w:pPr>
        <w:ind w:left="2149" w:hanging="360"/>
      </w:pPr>
      <w:rPr>
        <w:rFonts w:ascii="Symbol" w:hAnsi="Symbol" w:hint="default"/>
      </w:rPr>
    </w:lvl>
    <w:lvl w:ilvl="2" w:tplc="FDAC4010">
      <w:start w:val="1"/>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D807EF7"/>
    <w:multiLevelType w:val="singleLevel"/>
    <w:tmpl w:val="2CB69C98"/>
    <w:lvl w:ilvl="0">
      <w:start w:val="1"/>
      <w:numFmt w:val="bullet"/>
      <w:suff w:val="space"/>
      <w:lvlText w:val=""/>
      <w:lvlJc w:val="left"/>
      <w:pPr>
        <w:ind w:left="795" w:hanging="360"/>
      </w:pPr>
      <w:rPr>
        <w:rFonts w:ascii="Symbol" w:hAnsi="Symbol" w:hint="default"/>
      </w:rPr>
    </w:lvl>
  </w:abstractNum>
  <w:abstractNum w:abstractNumId="28">
    <w:nsid w:val="4EC52864"/>
    <w:multiLevelType w:val="multilevel"/>
    <w:tmpl w:val="9872C3CA"/>
    <w:lvl w:ilvl="0">
      <w:start w:val="2"/>
      <w:numFmt w:val="decimal"/>
      <w:lvlText w:val="%1."/>
      <w:lvlJc w:val="left"/>
      <w:pPr>
        <w:tabs>
          <w:tab w:val="num" w:pos="480"/>
        </w:tabs>
        <w:ind w:left="480" w:hanging="480"/>
      </w:pPr>
      <w:rPr>
        <w:rFonts w:hint="default"/>
      </w:rPr>
    </w:lvl>
    <w:lvl w:ilvl="1">
      <w:start w:val="1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54046674"/>
    <w:multiLevelType w:val="hybridMultilevel"/>
    <w:tmpl w:val="1D720396"/>
    <w:lvl w:ilvl="0" w:tplc="AC8E7A10">
      <w:start w:val="1"/>
      <w:numFmt w:val="bullet"/>
      <w:suff w:val="space"/>
      <w:lvlText w:val=""/>
      <w:lvlJc w:val="left"/>
      <w:pPr>
        <w:ind w:left="15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E15059D"/>
    <w:multiLevelType w:val="hybridMultilevel"/>
    <w:tmpl w:val="11C06456"/>
    <w:lvl w:ilvl="0" w:tplc="C0667C5A">
      <w:start w:val="3"/>
      <w:numFmt w:val="bullet"/>
      <w:lvlText w:val="-"/>
      <w:lvlJc w:val="left"/>
      <w:pPr>
        <w:ind w:left="1425" w:hanging="360"/>
      </w:pPr>
      <w:rPr>
        <w:rFonts w:ascii="Times New Roman" w:eastAsia="Times New Roman" w:hAnsi="Times New Roman" w:cs="Times New Roman" w:hint="default"/>
        <w:b w:val="0"/>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1">
    <w:nsid w:val="6D4E22FD"/>
    <w:multiLevelType w:val="hybridMultilevel"/>
    <w:tmpl w:val="1748862C"/>
    <w:lvl w:ilvl="0" w:tplc="503EB5C0">
      <w:start w:val="1"/>
      <w:numFmt w:val="bullet"/>
      <w:suff w:val="space"/>
      <w:lvlText w:val=""/>
      <w:lvlJc w:val="left"/>
      <w:pPr>
        <w:ind w:left="4399" w:hanging="360"/>
      </w:pPr>
      <w:rPr>
        <w:rFonts w:ascii="Symbol" w:hAnsi="Symbol" w:hint="default"/>
      </w:rPr>
    </w:lvl>
    <w:lvl w:ilvl="1" w:tplc="CE6A5F6C">
      <w:start w:val="1"/>
      <w:numFmt w:val="bullet"/>
      <w:suff w:val="space"/>
      <w:lvlText w:val=""/>
      <w:lvlJc w:val="left"/>
      <w:pPr>
        <w:ind w:left="2130" w:hanging="360"/>
      </w:pPr>
      <w:rPr>
        <w:rFonts w:ascii="Symbol" w:hAnsi="Symbol"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2">
    <w:nsid w:val="73474E61"/>
    <w:multiLevelType w:val="multilevel"/>
    <w:tmpl w:val="0576FC56"/>
    <w:lvl w:ilvl="0">
      <w:start w:val="20"/>
      <w:numFmt w:val="decimal"/>
      <w:lvlText w:val="1.%1."/>
      <w:lvlJc w:val="left"/>
      <w:pPr>
        <w:ind w:left="1360" w:hanging="360"/>
      </w:pPr>
      <w:rPr>
        <w:rFonts w:ascii="Times New Roman" w:hAnsi="Times New Roman" w:hint="default"/>
        <w:b w:val="0"/>
        <w:i w:val="0"/>
        <w:sz w:val="28"/>
        <w:szCs w:val="28"/>
        <w:u w:val="none"/>
      </w:rPr>
    </w:lvl>
    <w:lvl w:ilvl="1">
      <w:start w:val="3"/>
      <w:numFmt w:val="decimal"/>
      <w:isLgl/>
      <w:suff w:val="space"/>
      <w:lvlText w:val="%1.%2."/>
      <w:lvlJc w:val="left"/>
      <w:pPr>
        <w:ind w:left="1720" w:hanging="720"/>
      </w:pPr>
      <w:rPr>
        <w:rFonts w:hint="default"/>
      </w:rPr>
    </w:lvl>
    <w:lvl w:ilvl="2">
      <w:start w:val="1"/>
      <w:numFmt w:val="decimal"/>
      <w:isLgl/>
      <w:lvlText w:val="%1.%2.%3."/>
      <w:lvlJc w:val="left"/>
      <w:pPr>
        <w:tabs>
          <w:tab w:val="num" w:pos="1720"/>
        </w:tabs>
        <w:ind w:left="1720" w:hanging="720"/>
      </w:pPr>
      <w:rPr>
        <w:rFonts w:hint="default"/>
      </w:rPr>
    </w:lvl>
    <w:lvl w:ilvl="3">
      <w:start w:val="1"/>
      <w:numFmt w:val="decimal"/>
      <w:isLgl/>
      <w:lvlText w:val="%1.%2.%3.%4."/>
      <w:lvlJc w:val="left"/>
      <w:pPr>
        <w:tabs>
          <w:tab w:val="num" w:pos="2080"/>
        </w:tabs>
        <w:ind w:left="2080" w:hanging="1080"/>
      </w:pPr>
      <w:rPr>
        <w:rFonts w:hint="default"/>
      </w:rPr>
    </w:lvl>
    <w:lvl w:ilvl="4">
      <w:start w:val="1"/>
      <w:numFmt w:val="decimal"/>
      <w:isLgl/>
      <w:lvlText w:val="%1.%2.%3.%4.%5."/>
      <w:lvlJc w:val="left"/>
      <w:pPr>
        <w:tabs>
          <w:tab w:val="num" w:pos="2080"/>
        </w:tabs>
        <w:ind w:left="2080" w:hanging="1080"/>
      </w:pPr>
      <w:rPr>
        <w:rFonts w:hint="default"/>
      </w:rPr>
    </w:lvl>
    <w:lvl w:ilvl="5">
      <w:start w:val="1"/>
      <w:numFmt w:val="decimal"/>
      <w:isLgl/>
      <w:lvlText w:val="%1.%2.%3.%4.%5.%6."/>
      <w:lvlJc w:val="left"/>
      <w:pPr>
        <w:tabs>
          <w:tab w:val="num" w:pos="2440"/>
        </w:tabs>
        <w:ind w:left="2440" w:hanging="1440"/>
      </w:pPr>
      <w:rPr>
        <w:rFonts w:hint="default"/>
      </w:rPr>
    </w:lvl>
    <w:lvl w:ilvl="6">
      <w:start w:val="1"/>
      <w:numFmt w:val="decimal"/>
      <w:isLgl/>
      <w:lvlText w:val="%1.%2.%3.%4.%5.%6.%7."/>
      <w:lvlJc w:val="left"/>
      <w:pPr>
        <w:tabs>
          <w:tab w:val="num" w:pos="2800"/>
        </w:tabs>
        <w:ind w:left="2800" w:hanging="1800"/>
      </w:pPr>
      <w:rPr>
        <w:rFonts w:hint="default"/>
      </w:rPr>
    </w:lvl>
    <w:lvl w:ilvl="7">
      <w:start w:val="1"/>
      <w:numFmt w:val="decimal"/>
      <w:isLgl/>
      <w:lvlText w:val="%1.%2.%3.%4.%5.%6.%7.%8."/>
      <w:lvlJc w:val="left"/>
      <w:pPr>
        <w:tabs>
          <w:tab w:val="num" w:pos="2800"/>
        </w:tabs>
        <w:ind w:left="2800" w:hanging="1800"/>
      </w:pPr>
      <w:rPr>
        <w:rFonts w:hint="default"/>
      </w:rPr>
    </w:lvl>
    <w:lvl w:ilvl="8">
      <w:start w:val="1"/>
      <w:numFmt w:val="decimal"/>
      <w:isLgl/>
      <w:lvlText w:val="%1.%2.%3.%4.%5.%6.%7.%8.%9."/>
      <w:lvlJc w:val="left"/>
      <w:pPr>
        <w:tabs>
          <w:tab w:val="num" w:pos="3160"/>
        </w:tabs>
        <w:ind w:left="3160" w:hanging="2160"/>
      </w:pPr>
      <w:rPr>
        <w:rFonts w:hint="default"/>
      </w:rPr>
    </w:lvl>
  </w:abstractNum>
  <w:abstractNum w:abstractNumId="33">
    <w:nsid w:val="748865E3"/>
    <w:multiLevelType w:val="hybridMultilevel"/>
    <w:tmpl w:val="6EC84B16"/>
    <w:lvl w:ilvl="0" w:tplc="2068B07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87F6570"/>
    <w:multiLevelType w:val="hybridMultilevel"/>
    <w:tmpl w:val="E418FE5A"/>
    <w:lvl w:ilvl="0" w:tplc="3FAC1E96">
      <w:start w:val="1"/>
      <w:numFmt w:val="bullet"/>
      <w:suff w:val="space"/>
      <w:lvlText w:val=""/>
      <w:lvlJc w:val="left"/>
      <w:pPr>
        <w:ind w:left="3330" w:hanging="360"/>
      </w:pPr>
      <w:rPr>
        <w:rFonts w:ascii="Symbol" w:hAnsi="Symbol" w:hint="default"/>
      </w:rPr>
    </w:lvl>
    <w:lvl w:ilvl="1" w:tplc="04190003" w:tentative="1">
      <w:start w:val="1"/>
      <w:numFmt w:val="bullet"/>
      <w:lvlText w:val="o"/>
      <w:lvlJc w:val="left"/>
      <w:pPr>
        <w:ind w:left="4050" w:hanging="360"/>
      </w:pPr>
      <w:rPr>
        <w:rFonts w:ascii="Courier New" w:hAnsi="Courier New" w:cs="Courier New" w:hint="default"/>
      </w:rPr>
    </w:lvl>
    <w:lvl w:ilvl="2" w:tplc="04190005" w:tentative="1">
      <w:start w:val="1"/>
      <w:numFmt w:val="bullet"/>
      <w:lvlText w:val=""/>
      <w:lvlJc w:val="left"/>
      <w:pPr>
        <w:ind w:left="4770" w:hanging="360"/>
      </w:pPr>
      <w:rPr>
        <w:rFonts w:ascii="Wingdings" w:hAnsi="Wingdings" w:hint="default"/>
      </w:rPr>
    </w:lvl>
    <w:lvl w:ilvl="3" w:tplc="04190001" w:tentative="1">
      <w:start w:val="1"/>
      <w:numFmt w:val="bullet"/>
      <w:lvlText w:val=""/>
      <w:lvlJc w:val="left"/>
      <w:pPr>
        <w:ind w:left="5490" w:hanging="360"/>
      </w:pPr>
      <w:rPr>
        <w:rFonts w:ascii="Symbol" w:hAnsi="Symbol" w:hint="default"/>
      </w:rPr>
    </w:lvl>
    <w:lvl w:ilvl="4" w:tplc="04190003" w:tentative="1">
      <w:start w:val="1"/>
      <w:numFmt w:val="bullet"/>
      <w:lvlText w:val="o"/>
      <w:lvlJc w:val="left"/>
      <w:pPr>
        <w:ind w:left="6210" w:hanging="360"/>
      </w:pPr>
      <w:rPr>
        <w:rFonts w:ascii="Courier New" w:hAnsi="Courier New" w:cs="Courier New" w:hint="default"/>
      </w:rPr>
    </w:lvl>
    <w:lvl w:ilvl="5" w:tplc="04190005" w:tentative="1">
      <w:start w:val="1"/>
      <w:numFmt w:val="bullet"/>
      <w:lvlText w:val=""/>
      <w:lvlJc w:val="left"/>
      <w:pPr>
        <w:ind w:left="6930" w:hanging="360"/>
      </w:pPr>
      <w:rPr>
        <w:rFonts w:ascii="Wingdings" w:hAnsi="Wingdings" w:hint="default"/>
      </w:rPr>
    </w:lvl>
    <w:lvl w:ilvl="6" w:tplc="04190001" w:tentative="1">
      <w:start w:val="1"/>
      <w:numFmt w:val="bullet"/>
      <w:lvlText w:val=""/>
      <w:lvlJc w:val="left"/>
      <w:pPr>
        <w:ind w:left="7650" w:hanging="360"/>
      </w:pPr>
      <w:rPr>
        <w:rFonts w:ascii="Symbol" w:hAnsi="Symbol" w:hint="default"/>
      </w:rPr>
    </w:lvl>
    <w:lvl w:ilvl="7" w:tplc="04190003" w:tentative="1">
      <w:start w:val="1"/>
      <w:numFmt w:val="bullet"/>
      <w:lvlText w:val="o"/>
      <w:lvlJc w:val="left"/>
      <w:pPr>
        <w:ind w:left="8370" w:hanging="360"/>
      </w:pPr>
      <w:rPr>
        <w:rFonts w:ascii="Courier New" w:hAnsi="Courier New" w:cs="Courier New" w:hint="default"/>
      </w:rPr>
    </w:lvl>
    <w:lvl w:ilvl="8" w:tplc="04190005" w:tentative="1">
      <w:start w:val="1"/>
      <w:numFmt w:val="bullet"/>
      <w:lvlText w:val=""/>
      <w:lvlJc w:val="left"/>
      <w:pPr>
        <w:ind w:left="9090" w:hanging="360"/>
      </w:pPr>
      <w:rPr>
        <w:rFonts w:ascii="Wingdings" w:hAnsi="Wingdings" w:hint="default"/>
      </w:rPr>
    </w:lvl>
  </w:abstractNum>
  <w:abstractNum w:abstractNumId="35">
    <w:nsid w:val="7B7C2825"/>
    <w:multiLevelType w:val="hybridMultilevel"/>
    <w:tmpl w:val="F1722870"/>
    <w:lvl w:ilvl="0" w:tplc="756ADCD2">
      <w:start w:val="5"/>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6">
    <w:nsid w:val="7C09394A"/>
    <w:multiLevelType w:val="hybridMultilevel"/>
    <w:tmpl w:val="0BC61B06"/>
    <w:lvl w:ilvl="0" w:tplc="C46E3238">
      <w:start w:val="1"/>
      <w:numFmt w:val="bullet"/>
      <w:suff w:val="space"/>
      <w:lvlText w:val=""/>
      <w:lvlJc w:val="left"/>
      <w:pPr>
        <w:ind w:left="3675" w:hanging="360"/>
      </w:pPr>
      <w:rPr>
        <w:rFonts w:ascii="Symbol" w:hAnsi="Symbol" w:hint="default"/>
      </w:rPr>
    </w:lvl>
    <w:lvl w:ilvl="1" w:tplc="04190003" w:tentative="1">
      <w:start w:val="1"/>
      <w:numFmt w:val="bullet"/>
      <w:lvlText w:val="o"/>
      <w:lvlJc w:val="left"/>
      <w:pPr>
        <w:ind w:left="4395" w:hanging="360"/>
      </w:pPr>
      <w:rPr>
        <w:rFonts w:ascii="Courier New" w:hAnsi="Courier New" w:cs="Courier New" w:hint="default"/>
      </w:rPr>
    </w:lvl>
    <w:lvl w:ilvl="2" w:tplc="04190005" w:tentative="1">
      <w:start w:val="1"/>
      <w:numFmt w:val="bullet"/>
      <w:lvlText w:val=""/>
      <w:lvlJc w:val="left"/>
      <w:pPr>
        <w:ind w:left="5115" w:hanging="360"/>
      </w:pPr>
      <w:rPr>
        <w:rFonts w:ascii="Wingdings" w:hAnsi="Wingdings" w:hint="default"/>
      </w:rPr>
    </w:lvl>
    <w:lvl w:ilvl="3" w:tplc="04190001" w:tentative="1">
      <w:start w:val="1"/>
      <w:numFmt w:val="bullet"/>
      <w:lvlText w:val=""/>
      <w:lvlJc w:val="left"/>
      <w:pPr>
        <w:ind w:left="5835" w:hanging="360"/>
      </w:pPr>
      <w:rPr>
        <w:rFonts w:ascii="Symbol" w:hAnsi="Symbol" w:hint="default"/>
      </w:rPr>
    </w:lvl>
    <w:lvl w:ilvl="4" w:tplc="04190003" w:tentative="1">
      <w:start w:val="1"/>
      <w:numFmt w:val="bullet"/>
      <w:lvlText w:val="o"/>
      <w:lvlJc w:val="left"/>
      <w:pPr>
        <w:ind w:left="6555" w:hanging="360"/>
      </w:pPr>
      <w:rPr>
        <w:rFonts w:ascii="Courier New" w:hAnsi="Courier New" w:cs="Courier New" w:hint="default"/>
      </w:rPr>
    </w:lvl>
    <w:lvl w:ilvl="5" w:tplc="04190005" w:tentative="1">
      <w:start w:val="1"/>
      <w:numFmt w:val="bullet"/>
      <w:lvlText w:val=""/>
      <w:lvlJc w:val="left"/>
      <w:pPr>
        <w:ind w:left="7275" w:hanging="360"/>
      </w:pPr>
      <w:rPr>
        <w:rFonts w:ascii="Wingdings" w:hAnsi="Wingdings" w:hint="default"/>
      </w:rPr>
    </w:lvl>
    <w:lvl w:ilvl="6" w:tplc="04190001" w:tentative="1">
      <w:start w:val="1"/>
      <w:numFmt w:val="bullet"/>
      <w:lvlText w:val=""/>
      <w:lvlJc w:val="left"/>
      <w:pPr>
        <w:ind w:left="7995" w:hanging="360"/>
      </w:pPr>
      <w:rPr>
        <w:rFonts w:ascii="Symbol" w:hAnsi="Symbol" w:hint="default"/>
      </w:rPr>
    </w:lvl>
    <w:lvl w:ilvl="7" w:tplc="04190003" w:tentative="1">
      <w:start w:val="1"/>
      <w:numFmt w:val="bullet"/>
      <w:lvlText w:val="o"/>
      <w:lvlJc w:val="left"/>
      <w:pPr>
        <w:ind w:left="8715" w:hanging="360"/>
      </w:pPr>
      <w:rPr>
        <w:rFonts w:ascii="Courier New" w:hAnsi="Courier New" w:cs="Courier New" w:hint="default"/>
      </w:rPr>
    </w:lvl>
    <w:lvl w:ilvl="8" w:tplc="04190005" w:tentative="1">
      <w:start w:val="1"/>
      <w:numFmt w:val="bullet"/>
      <w:lvlText w:val=""/>
      <w:lvlJc w:val="left"/>
      <w:pPr>
        <w:ind w:left="9435" w:hanging="360"/>
      </w:pPr>
      <w:rPr>
        <w:rFonts w:ascii="Wingdings" w:hAnsi="Wingdings" w:hint="default"/>
      </w:rPr>
    </w:lvl>
  </w:abstractNum>
  <w:num w:numId="1">
    <w:abstractNumId w:val="13"/>
  </w:num>
  <w:num w:numId="2">
    <w:abstractNumId w:val="24"/>
  </w:num>
  <w:num w:numId="3">
    <w:abstractNumId w:val="4"/>
  </w:num>
  <w:num w:numId="4">
    <w:abstractNumId w:val="30"/>
  </w:num>
  <w:num w:numId="5">
    <w:abstractNumId w:val="35"/>
  </w:num>
  <w:num w:numId="6">
    <w:abstractNumId w:val="10"/>
  </w:num>
  <w:num w:numId="7">
    <w:abstractNumId w:val="21"/>
  </w:num>
  <w:num w:numId="8">
    <w:abstractNumId w:val="15"/>
  </w:num>
  <w:num w:numId="9">
    <w:abstractNumId w:val="12"/>
  </w:num>
  <w:num w:numId="10">
    <w:abstractNumId w:val="3"/>
  </w:num>
  <w:num w:numId="11">
    <w:abstractNumId w:val="0"/>
  </w:num>
  <w:num w:numId="12">
    <w:abstractNumId w:val="36"/>
  </w:num>
  <w:num w:numId="13">
    <w:abstractNumId w:val="23"/>
  </w:num>
  <w:num w:numId="14">
    <w:abstractNumId w:val="26"/>
  </w:num>
  <w:num w:numId="15">
    <w:abstractNumId w:val="33"/>
  </w:num>
  <w:num w:numId="16">
    <w:abstractNumId w:val="5"/>
  </w:num>
  <w:num w:numId="17">
    <w:abstractNumId w:val="9"/>
  </w:num>
  <w:num w:numId="18">
    <w:abstractNumId w:val="19"/>
  </w:num>
  <w:num w:numId="19">
    <w:abstractNumId w:val="32"/>
  </w:num>
  <w:num w:numId="20">
    <w:abstractNumId w:val="7"/>
  </w:num>
  <w:num w:numId="21">
    <w:abstractNumId w:val="25"/>
  </w:num>
  <w:num w:numId="22">
    <w:abstractNumId w:val="34"/>
  </w:num>
  <w:num w:numId="23">
    <w:abstractNumId w:val="28"/>
  </w:num>
  <w:num w:numId="24">
    <w:abstractNumId w:val="18"/>
  </w:num>
  <w:num w:numId="25">
    <w:abstractNumId w:val="11"/>
  </w:num>
  <w:num w:numId="26">
    <w:abstractNumId w:val="31"/>
  </w:num>
  <w:num w:numId="27">
    <w:abstractNumId w:val="14"/>
  </w:num>
  <w:num w:numId="28">
    <w:abstractNumId w:val="27"/>
  </w:num>
  <w:num w:numId="29">
    <w:abstractNumId w:val="17"/>
  </w:num>
  <w:num w:numId="30">
    <w:abstractNumId w:val="29"/>
  </w:num>
  <w:num w:numId="31">
    <w:abstractNumId w:val="6"/>
  </w:num>
  <w:num w:numId="32">
    <w:abstractNumId w:val="22"/>
  </w:num>
  <w:num w:numId="33">
    <w:abstractNumId w:val="2"/>
  </w:num>
  <w:num w:numId="34">
    <w:abstractNumId w:val="1"/>
  </w:num>
  <w:num w:numId="35">
    <w:abstractNumId w:val="20"/>
  </w:num>
  <w:num w:numId="36">
    <w:abstractNumId w:val="16"/>
  </w:num>
  <w:num w:numId="3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C6F86"/>
    <w:rsid w:val="000112DA"/>
    <w:rsid w:val="000374EF"/>
    <w:rsid w:val="00054413"/>
    <w:rsid w:val="00055F0A"/>
    <w:rsid w:val="000728CE"/>
    <w:rsid w:val="000744BA"/>
    <w:rsid w:val="0009032B"/>
    <w:rsid w:val="000F7162"/>
    <w:rsid w:val="00123329"/>
    <w:rsid w:val="0014282E"/>
    <w:rsid w:val="001916A5"/>
    <w:rsid w:val="001B60F1"/>
    <w:rsid w:val="001E3D30"/>
    <w:rsid w:val="0027772D"/>
    <w:rsid w:val="002C54DB"/>
    <w:rsid w:val="00300487"/>
    <w:rsid w:val="003451F3"/>
    <w:rsid w:val="00413F18"/>
    <w:rsid w:val="00476F17"/>
    <w:rsid w:val="00481058"/>
    <w:rsid w:val="004B2BE6"/>
    <w:rsid w:val="004F1502"/>
    <w:rsid w:val="005D1098"/>
    <w:rsid w:val="005D5CDD"/>
    <w:rsid w:val="005E73B8"/>
    <w:rsid w:val="006042D6"/>
    <w:rsid w:val="00632B31"/>
    <w:rsid w:val="00672675"/>
    <w:rsid w:val="006742A7"/>
    <w:rsid w:val="00692415"/>
    <w:rsid w:val="006A7C1A"/>
    <w:rsid w:val="006F1A6D"/>
    <w:rsid w:val="00727B78"/>
    <w:rsid w:val="00760C9D"/>
    <w:rsid w:val="00770170"/>
    <w:rsid w:val="007727BC"/>
    <w:rsid w:val="007B2222"/>
    <w:rsid w:val="007B262B"/>
    <w:rsid w:val="007C177C"/>
    <w:rsid w:val="007C4FFA"/>
    <w:rsid w:val="007D3619"/>
    <w:rsid w:val="007E4D93"/>
    <w:rsid w:val="00811B5A"/>
    <w:rsid w:val="00833824"/>
    <w:rsid w:val="00844DDB"/>
    <w:rsid w:val="008631AA"/>
    <w:rsid w:val="008B00FB"/>
    <w:rsid w:val="008B389B"/>
    <w:rsid w:val="008B3C19"/>
    <w:rsid w:val="008B452A"/>
    <w:rsid w:val="008F2719"/>
    <w:rsid w:val="00910951"/>
    <w:rsid w:val="00941D22"/>
    <w:rsid w:val="009835A3"/>
    <w:rsid w:val="009841DD"/>
    <w:rsid w:val="009C5A86"/>
    <w:rsid w:val="009D21AC"/>
    <w:rsid w:val="00A2025E"/>
    <w:rsid w:val="00A20FB5"/>
    <w:rsid w:val="00A33432"/>
    <w:rsid w:val="00AA17B2"/>
    <w:rsid w:val="00B25925"/>
    <w:rsid w:val="00B27F75"/>
    <w:rsid w:val="00B30C13"/>
    <w:rsid w:val="00B61D2A"/>
    <w:rsid w:val="00B7773E"/>
    <w:rsid w:val="00B950EB"/>
    <w:rsid w:val="00B95557"/>
    <w:rsid w:val="00B96C03"/>
    <w:rsid w:val="00BE6F1D"/>
    <w:rsid w:val="00C361E3"/>
    <w:rsid w:val="00C36877"/>
    <w:rsid w:val="00C45203"/>
    <w:rsid w:val="00C57ED4"/>
    <w:rsid w:val="00C74E71"/>
    <w:rsid w:val="00CB0463"/>
    <w:rsid w:val="00CC6BFD"/>
    <w:rsid w:val="00CC6E70"/>
    <w:rsid w:val="00CD0CE8"/>
    <w:rsid w:val="00CF06D2"/>
    <w:rsid w:val="00CF4840"/>
    <w:rsid w:val="00D148FF"/>
    <w:rsid w:val="00D51B65"/>
    <w:rsid w:val="00DA6CDE"/>
    <w:rsid w:val="00E03F0B"/>
    <w:rsid w:val="00E56FF2"/>
    <w:rsid w:val="00E76B24"/>
    <w:rsid w:val="00E916D2"/>
    <w:rsid w:val="00EA0796"/>
    <w:rsid w:val="00EE5AFF"/>
    <w:rsid w:val="00EF63C5"/>
    <w:rsid w:val="00F0035D"/>
    <w:rsid w:val="00F25385"/>
    <w:rsid w:val="00F4265D"/>
    <w:rsid w:val="00F801A7"/>
    <w:rsid w:val="00FC4BE2"/>
    <w:rsid w:val="00FC4F8A"/>
    <w:rsid w:val="00FC6F86"/>
    <w:rsid w:val="00FF1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F86"/>
    <w:pPr>
      <w:widowControl w:val="0"/>
      <w:spacing w:before="240" w:after="0" w:line="240" w:lineRule="auto"/>
    </w:pPr>
    <w:rPr>
      <w:rFonts w:ascii="Times New Roman" w:eastAsia="Times New Roman" w:hAnsi="Times New Roman" w:cs="Times New Roman"/>
      <w:sz w:val="18"/>
      <w:szCs w:val="18"/>
      <w:lang w:eastAsia="ru-RU"/>
    </w:rPr>
  </w:style>
  <w:style w:type="paragraph" w:styleId="1">
    <w:name w:val="heading 1"/>
    <w:basedOn w:val="a"/>
    <w:next w:val="a"/>
    <w:link w:val="10"/>
    <w:qFormat/>
    <w:rsid w:val="00B950EB"/>
    <w:pPr>
      <w:keepNext/>
      <w:widowControl/>
      <w:spacing w:before="0"/>
      <w:outlineLvl w:val="0"/>
    </w:pPr>
    <w:rPr>
      <w:b/>
      <w:caps/>
      <w:sz w:val="28"/>
      <w:szCs w:val="20"/>
    </w:rPr>
  </w:style>
  <w:style w:type="paragraph" w:styleId="3">
    <w:name w:val="heading 3"/>
    <w:basedOn w:val="a"/>
    <w:next w:val="a"/>
    <w:link w:val="30"/>
    <w:uiPriority w:val="9"/>
    <w:semiHidden/>
    <w:unhideWhenUsed/>
    <w:qFormat/>
    <w:rsid w:val="00DA6CD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C6F86"/>
    <w:pPr>
      <w:spacing w:after="120"/>
    </w:pPr>
  </w:style>
  <w:style w:type="character" w:customStyle="1" w:styleId="a4">
    <w:name w:val="Основной текст Знак"/>
    <w:basedOn w:val="a0"/>
    <w:link w:val="a3"/>
    <w:rsid w:val="00FC6F86"/>
    <w:rPr>
      <w:rFonts w:ascii="Times New Roman" w:eastAsia="Times New Roman" w:hAnsi="Times New Roman" w:cs="Times New Roman"/>
      <w:sz w:val="18"/>
      <w:szCs w:val="18"/>
      <w:lang w:eastAsia="ru-RU"/>
    </w:rPr>
  </w:style>
  <w:style w:type="paragraph" w:styleId="a5">
    <w:name w:val="List Paragraph"/>
    <w:basedOn w:val="a"/>
    <w:uiPriority w:val="34"/>
    <w:qFormat/>
    <w:rsid w:val="00EE5AFF"/>
    <w:pPr>
      <w:ind w:left="720"/>
      <w:contextualSpacing/>
    </w:pPr>
  </w:style>
  <w:style w:type="paragraph" w:styleId="a6">
    <w:name w:val="Normal (Web)"/>
    <w:basedOn w:val="a"/>
    <w:uiPriority w:val="99"/>
    <w:unhideWhenUsed/>
    <w:rsid w:val="00F25385"/>
    <w:pPr>
      <w:widowControl/>
      <w:spacing w:before="100" w:beforeAutospacing="1" w:after="100" w:afterAutospacing="1"/>
    </w:pPr>
    <w:rPr>
      <w:sz w:val="24"/>
      <w:szCs w:val="24"/>
      <w:lang w:val="ru-RU"/>
    </w:rPr>
  </w:style>
  <w:style w:type="character" w:styleId="a7">
    <w:name w:val="Strong"/>
    <w:basedOn w:val="a0"/>
    <w:uiPriority w:val="22"/>
    <w:qFormat/>
    <w:rsid w:val="00F25385"/>
    <w:rPr>
      <w:b/>
      <w:bCs/>
    </w:rPr>
  </w:style>
  <w:style w:type="character" w:customStyle="1" w:styleId="apple-converted-space">
    <w:name w:val="apple-converted-space"/>
    <w:basedOn w:val="a0"/>
    <w:rsid w:val="00F25385"/>
  </w:style>
  <w:style w:type="character" w:customStyle="1" w:styleId="10">
    <w:name w:val="Заголовок 1 Знак"/>
    <w:basedOn w:val="a0"/>
    <w:link w:val="1"/>
    <w:rsid w:val="00B950EB"/>
    <w:rPr>
      <w:rFonts w:ascii="Times New Roman" w:eastAsia="Times New Roman" w:hAnsi="Times New Roman" w:cs="Times New Roman"/>
      <w:b/>
      <w:caps/>
      <w:sz w:val="28"/>
      <w:szCs w:val="20"/>
      <w:lang w:eastAsia="ru-RU"/>
    </w:rPr>
  </w:style>
  <w:style w:type="paragraph" w:customStyle="1" w:styleId="1415">
    <w:name w:val="Стиль 14 пт По ширине снизу: (одинарная Авто  15 пт линия От ..."/>
    <w:basedOn w:val="a"/>
    <w:rsid w:val="00B950EB"/>
    <w:pPr>
      <w:widowControl/>
      <w:spacing w:before="0"/>
      <w:jc w:val="both"/>
    </w:pPr>
    <w:rPr>
      <w:sz w:val="28"/>
      <w:szCs w:val="20"/>
    </w:rPr>
  </w:style>
  <w:style w:type="character" w:customStyle="1" w:styleId="30">
    <w:name w:val="Заголовок 3 Знак"/>
    <w:basedOn w:val="a0"/>
    <w:link w:val="3"/>
    <w:uiPriority w:val="9"/>
    <w:semiHidden/>
    <w:rsid w:val="00DA6CDE"/>
    <w:rPr>
      <w:rFonts w:asciiTheme="majorHAnsi" w:eastAsiaTheme="majorEastAsia" w:hAnsiTheme="majorHAnsi" w:cstheme="majorBidi"/>
      <w:b/>
      <w:bCs/>
      <w:color w:val="4F81BD" w:themeColor="accent1"/>
      <w:sz w:val="18"/>
      <w:szCs w:val="18"/>
      <w:lang w:eastAsia="ru-RU"/>
    </w:rPr>
  </w:style>
</w:styles>
</file>

<file path=word/webSettings.xml><?xml version="1.0" encoding="utf-8"?>
<w:webSettings xmlns:r="http://schemas.openxmlformats.org/officeDocument/2006/relationships" xmlns:w="http://schemas.openxmlformats.org/wordprocessingml/2006/main">
  <w:divs>
    <w:div w:id="760103232">
      <w:bodyDiv w:val="1"/>
      <w:marLeft w:val="0"/>
      <w:marRight w:val="0"/>
      <w:marTop w:val="0"/>
      <w:marBottom w:val="0"/>
      <w:divBdr>
        <w:top w:val="none" w:sz="0" w:space="0" w:color="auto"/>
        <w:left w:val="none" w:sz="0" w:space="0" w:color="auto"/>
        <w:bottom w:val="none" w:sz="0" w:space="0" w:color="auto"/>
        <w:right w:val="none" w:sz="0" w:space="0" w:color="auto"/>
      </w:divBdr>
    </w:div>
    <w:div w:id="1388720669">
      <w:bodyDiv w:val="1"/>
      <w:marLeft w:val="0"/>
      <w:marRight w:val="0"/>
      <w:marTop w:val="0"/>
      <w:marBottom w:val="0"/>
      <w:divBdr>
        <w:top w:val="none" w:sz="0" w:space="0" w:color="auto"/>
        <w:left w:val="none" w:sz="0" w:space="0" w:color="auto"/>
        <w:bottom w:val="none" w:sz="0" w:space="0" w:color="auto"/>
        <w:right w:val="none" w:sz="0" w:space="0" w:color="auto"/>
      </w:divBdr>
    </w:div>
    <w:div w:id="199459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1BBFF-9C01-4029-B5D8-4579021D8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7</Pages>
  <Words>1657</Words>
  <Characters>9449</Characters>
  <Application>Microsoft Office Word</Application>
  <DocSecurity>0</DocSecurity>
  <Lines>78</Lines>
  <Paragraphs>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11084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Admin</cp:lastModifiedBy>
  <cp:revision>44</cp:revision>
  <dcterms:created xsi:type="dcterms:W3CDTF">2018-02-08T10:18:00Z</dcterms:created>
  <dcterms:modified xsi:type="dcterms:W3CDTF">2019-09-13T07:26:00Z</dcterms:modified>
</cp:coreProperties>
</file>