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AB" w:rsidRPr="00007CAB" w:rsidRDefault="00007CAB" w:rsidP="00007CAB">
      <w:pPr>
        <w:shd w:val="clear" w:color="auto" w:fill="FFFFFF"/>
        <w:tabs>
          <w:tab w:val="left" w:leader="underscore" w:pos="6528"/>
          <w:tab w:val="left" w:leader="underscore" w:pos="7406"/>
          <w:tab w:val="left" w:leader="underscore" w:pos="9156"/>
        </w:tabs>
        <w:spacing w:after="12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uk-UA"/>
        </w:rPr>
      </w:pPr>
      <w:r w:rsidRPr="00007CAB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uk-UA"/>
        </w:rPr>
        <w:t>Марганецький коледж</w:t>
      </w:r>
    </w:p>
    <w:p w:rsidR="00007CAB" w:rsidRPr="00007CAB" w:rsidRDefault="00007CAB" w:rsidP="00007CAB">
      <w:pPr>
        <w:shd w:val="clear" w:color="auto" w:fill="FFFFFF"/>
        <w:tabs>
          <w:tab w:val="left" w:leader="underscore" w:pos="6528"/>
          <w:tab w:val="left" w:leader="underscore" w:pos="7406"/>
          <w:tab w:val="left" w:leader="underscore" w:pos="9156"/>
        </w:tabs>
        <w:spacing w:after="12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uk-UA"/>
        </w:rPr>
      </w:pPr>
      <w:r w:rsidRPr="00007CAB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uk-UA"/>
        </w:rPr>
        <w:t>Національного технічного університету</w:t>
      </w:r>
    </w:p>
    <w:p w:rsidR="00007CAB" w:rsidRPr="00007CAB" w:rsidRDefault="00007CAB" w:rsidP="00007CAB">
      <w:pPr>
        <w:shd w:val="clear" w:color="auto" w:fill="FFFFFF"/>
        <w:tabs>
          <w:tab w:val="left" w:leader="underscore" w:pos="6528"/>
          <w:tab w:val="left" w:leader="underscore" w:pos="7406"/>
          <w:tab w:val="left" w:leader="underscore" w:pos="9156"/>
        </w:tabs>
        <w:spacing w:after="12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uk-UA"/>
        </w:rPr>
      </w:pPr>
      <w:r w:rsidRPr="00007CAB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uk-UA"/>
        </w:rPr>
        <w:t>«Дніпровська політехніка»</w:t>
      </w:r>
    </w:p>
    <w:p w:rsidR="00007CAB" w:rsidRPr="00007CAB" w:rsidRDefault="00007CAB" w:rsidP="00007CAB">
      <w:pPr>
        <w:shd w:val="clear" w:color="auto" w:fill="FFFFFF"/>
        <w:tabs>
          <w:tab w:val="left" w:leader="underscore" w:pos="6528"/>
          <w:tab w:val="left" w:leader="underscore" w:pos="7406"/>
          <w:tab w:val="left" w:leader="underscore" w:pos="9156"/>
        </w:tabs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uk-UA"/>
        </w:rPr>
      </w:pPr>
    </w:p>
    <w:p w:rsidR="00007CAB" w:rsidRPr="00007CAB" w:rsidRDefault="00007CAB" w:rsidP="00007CAB">
      <w:pPr>
        <w:shd w:val="clear" w:color="auto" w:fill="FFFFFF"/>
        <w:tabs>
          <w:tab w:val="left" w:pos="5970"/>
          <w:tab w:val="left" w:leader="underscore" w:pos="9156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uk-UA"/>
        </w:rPr>
      </w:pPr>
      <w:r w:rsidRPr="00007CAB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uk-UA"/>
        </w:rPr>
        <w:t xml:space="preserve">                                                                        ЗАТВЕРДЖЕНО:</w:t>
      </w:r>
    </w:p>
    <w:p w:rsidR="00007CAB" w:rsidRPr="00007CAB" w:rsidRDefault="00007CAB" w:rsidP="00007CAB">
      <w:pPr>
        <w:shd w:val="clear" w:color="auto" w:fill="FFFFFF"/>
        <w:tabs>
          <w:tab w:val="left" w:pos="5970"/>
          <w:tab w:val="left" w:leader="underscore" w:pos="9156"/>
        </w:tabs>
        <w:spacing w:after="0" w:line="240" w:lineRule="auto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007CA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                                                                       </w:t>
      </w:r>
      <w:proofErr w:type="spellStart"/>
      <w:r w:rsidR="00FC609F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В.о</w:t>
      </w:r>
      <w:proofErr w:type="spellEnd"/>
      <w:r w:rsidR="00FC609F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. д</w:t>
      </w:r>
      <w:r w:rsidRPr="00007CA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иректор</w:t>
      </w:r>
      <w:r w:rsidR="00FC609F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а</w:t>
      </w:r>
    </w:p>
    <w:p w:rsidR="00007CAB" w:rsidRPr="00007CAB" w:rsidRDefault="00007CAB" w:rsidP="00007CAB">
      <w:pPr>
        <w:shd w:val="clear" w:color="auto" w:fill="FFFFFF"/>
        <w:tabs>
          <w:tab w:val="left" w:pos="5970"/>
          <w:tab w:val="left" w:leader="underscore" w:pos="9156"/>
        </w:tabs>
        <w:spacing w:after="0" w:line="240" w:lineRule="auto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007CA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                                                                       Маганецького коледжу НТУ «</w:t>
      </w:r>
      <w:proofErr w:type="spellStart"/>
      <w:r w:rsidRPr="00007CA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ДП</w:t>
      </w:r>
      <w:proofErr w:type="spellEnd"/>
      <w:r w:rsidRPr="00007CA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»</w:t>
      </w:r>
    </w:p>
    <w:p w:rsidR="00007CAB" w:rsidRPr="00007CAB" w:rsidRDefault="00007CAB" w:rsidP="00007CAB">
      <w:pPr>
        <w:shd w:val="clear" w:color="auto" w:fill="FFFFFF"/>
        <w:tabs>
          <w:tab w:val="left" w:pos="5970"/>
          <w:tab w:val="left" w:leader="underscore" w:pos="9156"/>
        </w:tabs>
        <w:spacing w:after="0" w:line="240" w:lineRule="auto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007CA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                                                                       ______________</w:t>
      </w:r>
      <w:r w:rsidR="00FC609F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Н.О. </w:t>
      </w:r>
      <w:proofErr w:type="spellStart"/>
      <w:r w:rsidR="00FC609F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Мажорова</w:t>
      </w:r>
      <w:proofErr w:type="spellEnd"/>
    </w:p>
    <w:p w:rsidR="00007CAB" w:rsidRPr="00007CAB" w:rsidRDefault="00007CAB" w:rsidP="00007CAB">
      <w:pPr>
        <w:shd w:val="clear" w:color="auto" w:fill="FFFFFF"/>
        <w:tabs>
          <w:tab w:val="left" w:pos="5970"/>
          <w:tab w:val="left" w:leader="underscore" w:pos="9156"/>
        </w:tabs>
        <w:spacing w:after="0" w:line="240" w:lineRule="auto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007CA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                                                                       Наказ  від</w:t>
      </w:r>
      <w:r w:rsidR="00A30C9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</w:t>
      </w:r>
      <w:r w:rsidRPr="00007CAB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_________№______</w:t>
      </w:r>
    </w:p>
    <w:p w:rsidR="00007CAB" w:rsidRPr="00007CAB" w:rsidRDefault="00007CAB" w:rsidP="00007C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</w:p>
    <w:p w:rsidR="00007CAB" w:rsidRPr="00007CAB" w:rsidRDefault="00007CAB" w:rsidP="00007C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</w:p>
    <w:p w:rsidR="00007CAB" w:rsidRPr="00007CAB" w:rsidRDefault="00007CAB" w:rsidP="00007CAB">
      <w:pPr>
        <w:tabs>
          <w:tab w:val="left" w:pos="2745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7C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ІНСТРУКЦІЯ № </w:t>
      </w:r>
      <w:r w:rsidR="004F01B5">
        <w:rPr>
          <w:rFonts w:ascii="Times New Roman" w:hAnsi="Times New Roman" w:cs="Times New Roman"/>
          <w:b/>
          <w:sz w:val="28"/>
          <w:szCs w:val="28"/>
          <w:lang w:val="uk-UA"/>
        </w:rPr>
        <w:t>69</w:t>
      </w:r>
    </w:p>
    <w:p w:rsidR="00007CAB" w:rsidRPr="00007CAB" w:rsidRDefault="00007CAB" w:rsidP="00007CAB">
      <w:pPr>
        <w:tabs>
          <w:tab w:val="left" w:pos="151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0"/>
          <w:lang w:val="uk-UA"/>
        </w:rPr>
      </w:pPr>
      <w:r w:rsidRPr="00007CAB">
        <w:rPr>
          <w:rFonts w:ascii="Times New Roman" w:hAnsi="Times New Roman" w:cs="Times New Roman"/>
          <w:b/>
          <w:bCs/>
          <w:sz w:val="28"/>
          <w:szCs w:val="20"/>
          <w:lang w:val="uk-UA"/>
        </w:rPr>
        <w:t>з охорони праці при роботі з комп’ютером, принтером, ксероксом та іншою оргтехнікою</w:t>
      </w:r>
    </w:p>
    <w:p w:rsidR="00007CAB" w:rsidRPr="00007CAB" w:rsidRDefault="00007CAB" w:rsidP="00007C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1.</w:t>
      </w:r>
      <w:r w:rsidRPr="00007CAB">
        <w:rPr>
          <w:rFonts w:ascii="Times New Roman" w:eastAsia="Times New Roman" w:hAnsi="Times New Roman" w:cs="Times New Roman"/>
          <w:color w:val="000000"/>
          <w:sz w:val="27"/>
          <w:lang w:val="uk-UA" w:eastAsia="ru-RU"/>
        </w:rPr>
        <w:t> </w:t>
      </w:r>
      <w:r w:rsidRPr="00007CAB">
        <w:rPr>
          <w:rFonts w:ascii="Times New Roman" w:eastAsia="Times New Roman" w:hAnsi="Times New Roman" w:cs="Times New Roman"/>
          <w:b/>
          <w:bCs/>
          <w:color w:val="000000"/>
          <w:sz w:val="27"/>
          <w:lang w:val="uk-UA" w:eastAsia="ru-RU"/>
        </w:rPr>
        <w:t xml:space="preserve">Загальні вимоги </w:t>
      </w:r>
    </w:p>
    <w:p w:rsidR="00007CAB" w:rsidRDefault="00007CAB" w:rsidP="00007CA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1.1. До самостійної роботи з комп'ютером, ноутбуком, принтером, ксероксом, сканером, плазмовою панеллю, LCD-дисплеєм та іншою оргтехнікою допускаються особи, які досягли 18 річного віку, пройшли медичний огляд, ознайомлені з</w:t>
      </w:r>
      <w:r w:rsidRPr="00007CAB">
        <w:rPr>
          <w:rFonts w:ascii="Times New Roman" w:eastAsia="Times New Roman" w:hAnsi="Times New Roman" w:cs="Times New Roman"/>
          <w:color w:val="000000"/>
          <w:sz w:val="27"/>
          <w:lang w:val="uk-UA" w:eastAsia="ru-RU"/>
        </w:rPr>
        <w:t> </w:t>
      </w:r>
      <w:r w:rsidRPr="004F01B5">
        <w:rPr>
          <w:rFonts w:ascii="Times New Roman" w:eastAsia="Times New Roman" w:hAnsi="Times New Roman" w:cs="Times New Roman"/>
          <w:iCs/>
          <w:color w:val="000000"/>
          <w:sz w:val="27"/>
          <w:lang w:val="uk-UA" w:eastAsia="ru-RU"/>
        </w:rPr>
        <w:t>інструкцією з охорони праці при роботі з оргтехнікою</w:t>
      </w:r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, не мають пр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отипоказань за станом здоров'я.</w:t>
      </w:r>
    </w:p>
    <w:p w:rsidR="00FC609F" w:rsidRDefault="00007CAB" w:rsidP="004F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2</w:t>
      </w:r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. Освітлювальні установки повинні забезпечувати рівномірне освітлення і не повинні утворювати </w:t>
      </w:r>
      <w:proofErr w:type="spellStart"/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засліплюючих</w:t>
      </w:r>
      <w:proofErr w:type="spellEnd"/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відблисків на клавіатурі, а також на екрані монітора за напрямом очей.</w:t>
      </w:r>
    </w:p>
    <w:p w:rsidR="004F01B5" w:rsidRDefault="00007CAB" w:rsidP="004F01B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3</w:t>
      </w:r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. При роботі з комп'ютером, принтером, ксероксом та іншою периферійною технікою не допускається розташування робочого місця в приміщеннях без природного освітлення, без наявності пр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иродної або штучної вентиляції.</w:t>
      </w:r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br/>
        <w:t>1.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4</w:t>
      </w:r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. Кут нахилу екрана монітора або ноутбука по відношенню до вертикалі повинен складати 10-15 градусів, а відстань до екрана - 500-600 мм.</w:t>
      </w:r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br/>
        <w:t>1.</w:t>
      </w:r>
      <w:r w:rsidR="004F01B5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5</w:t>
      </w:r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. Кут зору екрана повинен бути </w:t>
      </w:r>
      <w:r w:rsidR="004F01B5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прямим і становити 90 градусів.</w:t>
      </w:r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br/>
        <w:t>1.</w:t>
      </w:r>
      <w:r w:rsidR="004F01B5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6</w:t>
      </w:r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. Освітлення повинно бути змішаним (природним та штучним).</w:t>
      </w:r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br/>
        <w:t>1.</w:t>
      </w:r>
      <w:r w:rsidR="004F01B5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7</w:t>
      </w:r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. У приміщенні кабінету і на робочому місці необхідно підтримувати чистоту і порядок, проводити систематичне провітрювання.</w:t>
      </w:r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br/>
        <w:t>1.</w:t>
      </w:r>
      <w:r w:rsidR="004F01B5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8</w:t>
      </w:r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. Про всі виявлені під час роботи несправності обладнання необхідно доповісти керівнику, у випадку поломки необхідно припинити роботу до усунення аварійних обставин. При виявленні можливої небезпеки, попередити оточуючих та негайно повідомити керівнику; утримувати в чистоті робоче місце, не захаращув</w:t>
      </w:r>
      <w:r w:rsidR="004F01B5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ати його сторонніми предметами.</w:t>
      </w:r>
    </w:p>
    <w:p w:rsidR="00A30C93" w:rsidRDefault="00A30C93" w:rsidP="004F01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</w:p>
    <w:p w:rsidR="00FC609F" w:rsidRDefault="00FC609F" w:rsidP="004F01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</w:p>
    <w:p w:rsidR="00A30C93" w:rsidRDefault="00007CAB" w:rsidP="004F01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lastRenderedPageBreak/>
        <w:t>2.</w:t>
      </w:r>
      <w:r w:rsidRPr="00007CAB">
        <w:rPr>
          <w:rFonts w:ascii="Times New Roman" w:eastAsia="Times New Roman" w:hAnsi="Times New Roman" w:cs="Times New Roman"/>
          <w:b/>
          <w:bCs/>
          <w:color w:val="000000"/>
          <w:sz w:val="27"/>
          <w:lang w:val="uk-UA" w:eastAsia="ru-RU"/>
        </w:rPr>
        <w:t xml:space="preserve"> Вимоги безпеки перед початком роботи </w:t>
      </w:r>
    </w:p>
    <w:p w:rsidR="00A30C93" w:rsidRDefault="00007CAB" w:rsidP="00FC609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2.1. Оглянути і переконатися у справності обладнання, електропроводки. У разі виявлення несправностей, до роботи не приступати. Повідомити про це керівника і, тільки після усунення несправностей і його</w:t>
      </w:r>
      <w:r w:rsidR="004F01B5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дозволу, приступити до роботи.</w:t>
      </w:r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br/>
        <w:t>2.</w:t>
      </w:r>
      <w:r w:rsidR="004F01B5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2</w:t>
      </w:r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. Перевірити стан електричного шнура і вилки.</w:t>
      </w:r>
    </w:p>
    <w:p w:rsidR="00A30C93" w:rsidRDefault="00007CAB" w:rsidP="00FC609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2.</w:t>
      </w:r>
      <w:r w:rsidR="004F01B5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3</w:t>
      </w:r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. Перевірити справність вимикачів та інших органів управління персональним комп'ютером та оргтехніки.</w:t>
      </w:r>
    </w:p>
    <w:p w:rsidR="00A30C93" w:rsidRDefault="00007CAB" w:rsidP="00FC609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2.</w:t>
      </w:r>
      <w:r w:rsidR="004F01B5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4</w:t>
      </w:r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. При виявленні будь-яких несправностей, комп'ютер та оргтехніку не вмикати і негайно повідомити про це </w:t>
      </w:r>
      <w:r w:rsidR="004F01B5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директора.</w:t>
      </w:r>
    </w:p>
    <w:p w:rsidR="00007CAB" w:rsidRPr="00007CAB" w:rsidRDefault="00007CAB" w:rsidP="00FC609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2.</w:t>
      </w:r>
      <w:r w:rsidR="004F01B5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5</w:t>
      </w:r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. Включити монітор і перевірити стабільність і чіткість зображення на екрані, переконатися у відсутності запаху диму від комп'ютера та оргтехніки.</w:t>
      </w:r>
    </w:p>
    <w:p w:rsidR="00FC609F" w:rsidRDefault="00FC609F" w:rsidP="004F01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</w:p>
    <w:p w:rsidR="004F01B5" w:rsidRDefault="00007CAB" w:rsidP="004F01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3.</w:t>
      </w:r>
      <w:r w:rsidRPr="00007CAB">
        <w:rPr>
          <w:rFonts w:ascii="Times New Roman" w:eastAsia="Times New Roman" w:hAnsi="Times New Roman" w:cs="Times New Roman"/>
          <w:color w:val="000000"/>
          <w:sz w:val="27"/>
          <w:lang w:val="uk-UA" w:eastAsia="ru-RU"/>
        </w:rPr>
        <w:t> </w:t>
      </w:r>
      <w:r w:rsidRPr="00007CAB">
        <w:rPr>
          <w:rFonts w:ascii="Times New Roman" w:eastAsia="Times New Roman" w:hAnsi="Times New Roman" w:cs="Times New Roman"/>
          <w:b/>
          <w:bCs/>
          <w:color w:val="000000"/>
          <w:sz w:val="27"/>
          <w:lang w:val="uk-UA" w:eastAsia="ru-RU"/>
        </w:rPr>
        <w:t xml:space="preserve">Вимоги безпеки під час роботи </w:t>
      </w:r>
    </w:p>
    <w:p w:rsidR="00A870FB" w:rsidRDefault="00007CAB" w:rsidP="00A87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3.1. Вмикайте і вимикайте комп'ютер, ноутбук та іншу оргтехніку тільки вимикачами, забороняється проводити вимкнення витягуванням вилки з розетки.</w:t>
      </w:r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br/>
        <w:t>3.2. Забороняється знімати захисні пристрої з обладнання і працювати без них.</w:t>
      </w:r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br/>
        <w:t>3.3. Не допускати до комп'ютера та оргтехніки сторонніх осіб, які не беруть участі в роботі.</w:t>
      </w:r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br/>
        <w:t>3.4. Забороняється переміщати та переносити системний блок, монітор, принтер, будь-яке обладнання</w:t>
      </w:r>
      <w:r w:rsidR="004F01B5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, яке знаходиться під напругою.</w:t>
      </w:r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br/>
        <w:t>3.</w:t>
      </w:r>
      <w:r w:rsidR="004F01B5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5</w:t>
      </w:r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. Забороняється будь-яке фізичне втручання у пристрій комп'ютера, принтера, сканера, ксерокса під час їх роботи.</w:t>
      </w:r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br/>
        <w:t>3.</w:t>
      </w:r>
      <w:r w:rsidR="004F01B5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6</w:t>
      </w:r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. Забороняється залишати включене обладнання без нагляду.</w:t>
      </w:r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br/>
        <w:t>3.</w:t>
      </w:r>
      <w:r w:rsidR="004F01B5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7</w:t>
      </w:r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. Забороняється класти предмети на комп'ютерне обладнання, монітори, екрани та оргтехніку.</w:t>
      </w:r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br/>
        <w:t>3.</w:t>
      </w:r>
      <w:r w:rsidR="004F01B5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8</w:t>
      </w:r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. Суворо виконувати загальні вимоги з електробезпеки та пожежної безпеки.</w:t>
      </w:r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br/>
        <w:t>3.</w:t>
      </w:r>
      <w:r w:rsidR="004F01B5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9</w:t>
      </w:r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. Під час усунення </w:t>
      </w:r>
      <w:proofErr w:type="spellStart"/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застрявання</w:t>
      </w:r>
      <w:proofErr w:type="spellEnd"/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паперу на ксероксі чи принтері, задля уникнення ураження електрострумом, необхідно відключити обладнання від електромережі. Необхідно також вимикати обладнання від мережі при тривалому простої.</w:t>
      </w:r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br/>
        <w:t>3.1</w:t>
      </w:r>
      <w:r w:rsidR="004F01B5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0</w:t>
      </w:r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. Самостійно розбирати та проводити ремонт електронної та електронно-механічної частини комп'ютера, периферійних пристроїв, оргтехніки категорично забороняється. Ці роботи може виконувати тільки спеціаліст або інженер з </w:t>
      </w:r>
      <w:r w:rsidR="00FC609F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комп’ютерних систем.</w:t>
      </w:r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br/>
        <w:t>3.1</w:t>
      </w:r>
      <w:r w:rsidR="004F01B5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1</w:t>
      </w:r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. </w:t>
      </w:r>
      <w:r w:rsidR="00A870F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Р</w:t>
      </w:r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егламентован</w:t>
      </w:r>
      <w:r w:rsidR="00A870F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і </w:t>
      </w:r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перерви </w:t>
      </w:r>
      <w:r w:rsidR="00A870F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для відпочинку тривалістю 15 хвилин через кожні дві години. </w:t>
      </w:r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br/>
        <w:t>3.1</w:t>
      </w:r>
      <w:r w:rsidR="004F01B5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2</w:t>
      </w:r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. Про всі виявлені несправності та збої в роботі апаратури необхідно повідомити безпосередньо інженера </w:t>
      </w:r>
      <w:r w:rsidR="00A870F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з комп’ютерних систем</w:t>
      </w:r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або </w:t>
      </w:r>
      <w:r w:rsidR="004F01B5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директора</w:t>
      </w:r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.</w:t>
      </w:r>
    </w:p>
    <w:p w:rsidR="004F01B5" w:rsidRDefault="00007CAB" w:rsidP="004F01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4.</w:t>
      </w:r>
      <w:r w:rsidRPr="00007CAB">
        <w:rPr>
          <w:rFonts w:ascii="Times New Roman" w:eastAsia="Times New Roman" w:hAnsi="Times New Roman" w:cs="Times New Roman"/>
          <w:color w:val="000000"/>
          <w:sz w:val="27"/>
          <w:lang w:val="uk-UA" w:eastAsia="ru-RU"/>
        </w:rPr>
        <w:t> </w:t>
      </w:r>
      <w:r w:rsidRPr="00007CAB">
        <w:rPr>
          <w:rFonts w:ascii="Times New Roman" w:eastAsia="Times New Roman" w:hAnsi="Times New Roman" w:cs="Times New Roman"/>
          <w:b/>
          <w:bCs/>
          <w:color w:val="000000"/>
          <w:sz w:val="27"/>
          <w:lang w:val="uk-UA" w:eastAsia="ru-RU"/>
        </w:rPr>
        <w:t xml:space="preserve">Вимоги безпеки після закінчення роботи </w:t>
      </w:r>
    </w:p>
    <w:p w:rsidR="00007CAB" w:rsidRPr="00007CAB" w:rsidRDefault="00007CAB" w:rsidP="0000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4.1. Вимкнути комп'ютер, ноутбук, LCD-екран, принтер, ксерокс, сканер, колонки та інш</w:t>
      </w:r>
      <w:r w:rsidR="004F01B5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у оргтехніку від електромережі.</w:t>
      </w:r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br/>
        <w:t>4.</w:t>
      </w:r>
      <w:r w:rsidR="004F01B5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2</w:t>
      </w:r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. Прибрати робоче місце. </w:t>
      </w:r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br/>
      </w:r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lastRenderedPageBreak/>
        <w:t>4.</w:t>
      </w:r>
      <w:r w:rsidR="004F01B5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3</w:t>
      </w:r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. Ретельно провітрити приміщення з персональним комп'ютером та іншою оргтехнікою.</w:t>
      </w:r>
    </w:p>
    <w:p w:rsidR="004F01B5" w:rsidRDefault="00007CAB" w:rsidP="004F01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lang w:val="uk-UA" w:eastAsia="ru-RU"/>
        </w:rPr>
      </w:pPr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5.</w:t>
      </w:r>
      <w:r w:rsidRPr="00007CAB">
        <w:rPr>
          <w:rFonts w:ascii="Times New Roman" w:eastAsia="Times New Roman" w:hAnsi="Times New Roman" w:cs="Times New Roman"/>
          <w:color w:val="000000"/>
          <w:sz w:val="27"/>
          <w:lang w:val="uk-UA" w:eastAsia="ru-RU"/>
        </w:rPr>
        <w:t> </w:t>
      </w:r>
      <w:r w:rsidRPr="00007CAB">
        <w:rPr>
          <w:rFonts w:ascii="Times New Roman" w:eastAsia="Times New Roman" w:hAnsi="Times New Roman" w:cs="Times New Roman"/>
          <w:b/>
          <w:bCs/>
          <w:color w:val="000000"/>
          <w:sz w:val="27"/>
          <w:lang w:val="uk-UA" w:eastAsia="ru-RU"/>
        </w:rPr>
        <w:t>Вимоги техніки безпеки та безпеки життєдіяльності в аварійних ситуаціях</w:t>
      </w:r>
    </w:p>
    <w:p w:rsidR="00007CAB" w:rsidRPr="00007CAB" w:rsidRDefault="00007CAB" w:rsidP="0000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br/>
        <w:t>5.1. Якщо на металевих частинах обладнання виявлено напругу (відчуття струму), заземлюючий провід обірваний, необхідно вимкнути обладнання, негайно доповісти керівникові про несправності електрообладнання і без його вказівки до роботи не приступати.</w:t>
      </w:r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br/>
        <w:t>5.2. При припиненні подавання електроенергії, вимкнути обладнання.</w:t>
      </w:r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br/>
        <w:t>5.3. При появі незвичного звуку, запаху паленого, мимовільного відключення комп'ютера та оргтехніки, негайно припинити роботу і поставити до відома керівника.</w:t>
      </w:r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br/>
        <w:t>5.4. При виникненні пожежі негайно вимкнути обладнання, знеструмити електромережу за винятком освітлювальної мережі, повідомити про пожежу всім працюючим і приступити до гасіння осередку пожежі наявними засобами пожежогасіння.</w:t>
      </w:r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br/>
        <w:t xml:space="preserve">5.5. При нещасному випадку необхідно, насамперед, звільнити потерпілого від травмуючого фактора, звернутися до медпункту, зберегти, по можливості, місце травмування в тому стані, в якому воно було на момент травмування. При звільненні потерпілого від дії електроструму слідкуйте за тим, щоб самому не опинитися в контакті з </w:t>
      </w:r>
      <w:proofErr w:type="spellStart"/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>токоведучою</w:t>
      </w:r>
      <w:proofErr w:type="spellEnd"/>
      <w:r w:rsidRPr="00007CAB"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  <w:t xml:space="preserve"> частиною та під напругою.</w:t>
      </w:r>
    </w:p>
    <w:p w:rsidR="004F22CF" w:rsidRDefault="004F22CF">
      <w:pPr>
        <w:rPr>
          <w:lang w:val="uk-UA"/>
        </w:rPr>
      </w:pPr>
    </w:p>
    <w:p w:rsidR="004F01B5" w:rsidRDefault="00194ED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РОЗРОБИВ:</w:t>
      </w:r>
    </w:p>
    <w:p w:rsidR="00194ED9" w:rsidRDefault="00FC60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директора з НВР</w:t>
      </w:r>
      <w:r w:rsidR="00194E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4E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4E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4E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4E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4ED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Н.О.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Мажорова</w:t>
      </w:r>
      <w:proofErr w:type="spellEnd"/>
    </w:p>
    <w:p w:rsidR="00FC609F" w:rsidRDefault="00FC609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609F" w:rsidRPr="00FC609F" w:rsidRDefault="00FC609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609F">
        <w:rPr>
          <w:rFonts w:ascii="Times New Roman" w:hAnsi="Times New Roman" w:cs="Times New Roman"/>
          <w:b/>
          <w:sz w:val="28"/>
          <w:szCs w:val="28"/>
          <w:lang w:val="uk-UA"/>
        </w:rPr>
        <w:t>ПОГОДЖЕНО:</w:t>
      </w:r>
    </w:p>
    <w:p w:rsidR="00FC609F" w:rsidRDefault="00FC609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Інженер з охорони праці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А.П. Євдокимова</w:t>
      </w:r>
    </w:p>
    <w:p w:rsidR="00194ED9" w:rsidRDefault="00194ED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94ED9" w:rsidRPr="00194ED9" w:rsidRDefault="00194ED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F01B5" w:rsidRDefault="004F01B5">
      <w:pPr>
        <w:rPr>
          <w:lang w:val="uk-UA"/>
        </w:rPr>
      </w:pPr>
    </w:p>
    <w:p w:rsidR="004F01B5" w:rsidRDefault="004F01B5">
      <w:pPr>
        <w:rPr>
          <w:lang w:val="uk-UA"/>
        </w:rPr>
      </w:pPr>
    </w:p>
    <w:p w:rsidR="004F01B5" w:rsidRDefault="004F01B5">
      <w:pPr>
        <w:rPr>
          <w:lang w:val="uk-UA"/>
        </w:rPr>
      </w:pPr>
    </w:p>
    <w:p w:rsidR="004F01B5" w:rsidRDefault="004F01B5">
      <w:pPr>
        <w:rPr>
          <w:lang w:val="uk-UA"/>
        </w:rPr>
      </w:pPr>
    </w:p>
    <w:p w:rsidR="004F01B5" w:rsidRDefault="004F01B5">
      <w:pPr>
        <w:rPr>
          <w:lang w:val="uk-UA"/>
        </w:rPr>
      </w:pPr>
    </w:p>
    <w:p w:rsidR="004F01B5" w:rsidRPr="0073449B" w:rsidRDefault="004F01B5">
      <w:pPr>
        <w:rPr>
          <w:lang w:val="en-US"/>
        </w:rPr>
      </w:pPr>
    </w:p>
    <w:sectPr w:rsidR="004F01B5" w:rsidRPr="0073449B" w:rsidSect="00007CA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0787"/>
    <w:multiLevelType w:val="multilevel"/>
    <w:tmpl w:val="AC6A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CAB"/>
    <w:rsid w:val="00007CAB"/>
    <w:rsid w:val="00194ED9"/>
    <w:rsid w:val="004F01B5"/>
    <w:rsid w:val="004F22CF"/>
    <w:rsid w:val="0073449B"/>
    <w:rsid w:val="00930AB9"/>
    <w:rsid w:val="00A30C93"/>
    <w:rsid w:val="00A870FB"/>
    <w:rsid w:val="00AE65A8"/>
    <w:rsid w:val="00BC7004"/>
    <w:rsid w:val="00FC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7CAB"/>
  </w:style>
  <w:style w:type="character" w:styleId="a4">
    <w:name w:val="Strong"/>
    <w:basedOn w:val="a0"/>
    <w:uiPriority w:val="22"/>
    <w:qFormat/>
    <w:rsid w:val="00007CAB"/>
    <w:rPr>
      <w:b/>
      <w:bCs/>
    </w:rPr>
  </w:style>
  <w:style w:type="character" w:styleId="a5">
    <w:name w:val="Emphasis"/>
    <w:basedOn w:val="a0"/>
    <w:uiPriority w:val="20"/>
    <w:qFormat/>
    <w:rsid w:val="00007CA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2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Shaman Daniels</cp:lastModifiedBy>
  <cp:revision>9</cp:revision>
  <dcterms:created xsi:type="dcterms:W3CDTF">2020-07-27T07:19:00Z</dcterms:created>
  <dcterms:modified xsi:type="dcterms:W3CDTF">2021-01-27T21:45:00Z</dcterms:modified>
</cp:coreProperties>
</file>